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DE1E3" w14:textId="77777777" w:rsidR="002511D8" w:rsidRDefault="007873C4">
      <w:pPr>
        <w:spacing w:beforeLines="150" w:before="468"/>
        <w:jc w:val="left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附件3</w:t>
      </w:r>
    </w:p>
    <w:p w14:paraId="3C364E10" w14:textId="6CFD4D19" w:rsidR="002511D8" w:rsidRDefault="007873C4" w:rsidP="007F31D8">
      <w:pPr>
        <w:spacing w:beforeLines="150" w:before="468"/>
        <w:jc w:val="center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南京财经大学</w:t>
      </w:r>
      <w:r w:rsidR="007F31D8">
        <w:rPr>
          <w:rFonts w:ascii="方正小标宋简体" w:eastAsia="方正小标宋简体" w:hAnsi="仿宋" w:hint="eastAsia"/>
          <w:sz w:val="32"/>
          <w:szCs w:val="28"/>
        </w:rPr>
        <w:t>红山学院</w:t>
      </w:r>
      <w:r>
        <w:rPr>
          <w:rFonts w:ascii="方正小标宋简体" w:eastAsia="方正小标宋简体" w:hAnsi="仿宋" w:hint="eastAsia"/>
          <w:sz w:val="32"/>
          <w:szCs w:val="28"/>
        </w:rPr>
        <w:t>202</w:t>
      </w:r>
      <w:r w:rsidR="00AF3653">
        <w:rPr>
          <w:rFonts w:ascii="方正小标宋简体" w:eastAsia="方正小标宋简体" w:hAnsi="仿宋"/>
          <w:sz w:val="32"/>
          <w:szCs w:val="28"/>
        </w:rPr>
        <w:t>6</w:t>
      </w:r>
      <w:r>
        <w:rPr>
          <w:rFonts w:ascii="方正小标宋简体" w:eastAsia="方正小标宋简体" w:hAnsi="仿宋" w:hint="eastAsia"/>
          <w:sz w:val="32"/>
          <w:szCs w:val="28"/>
        </w:rPr>
        <w:t>届本科毕业论文（设计）校内抽检议程</w:t>
      </w:r>
    </w:p>
    <w:p w14:paraId="3AC66DC1" w14:textId="77777777" w:rsidR="002511D8" w:rsidRDefault="002511D8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3635801C" w14:textId="18C3E344" w:rsidR="002511D8" w:rsidRDefault="007873C4">
      <w:pPr>
        <w:spacing w:line="700" w:lineRule="exac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一、会议时间：</w:t>
      </w:r>
      <w:r>
        <w:rPr>
          <w:rFonts w:ascii="仿宋" w:eastAsia="仿宋" w:hAnsi="仿宋" w:hint="eastAsia"/>
          <w:sz w:val="32"/>
          <w:szCs w:val="28"/>
        </w:rPr>
        <w:t>202</w:t>
      </w:r>
      <w:r w:rsidR="007F31D8">
        <w:rPr>
          <w:rFonts w:ascii="仿宋" w:eastAsia="仿宋" w:hAnsi="仿宋"/>
          <w:sz w:val="32"/>
          <w:szCs w:val="28"/>
        </w:rPr>
        <w:t>6</w:t>
      </w:r>
      <w:r>
        <w:rPr>
          <w:rFonts w:ascii="仿宋" w:eastAsia="仿宋" w:hAnsi="仿宋" w:hint="eastAsia"/>
          <w:sz w:val="32"/>
          <w:szCs w:val="28"/>
        </w:rPr>
        <w:t>年5月 日</w:t>
      </w:r>
    </w:p>
    <w:p w14:paraId="5F5D6E2B" w14:textId="36C7F559" w:rsidR="002511D8" w:rsidRDefault="007873C4">
      <w:pPr>
        <w:spacing w:line="700" w:lineRule="exac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二、会议地点：</w:t>
      </w:r>
      <w:r>
        <w:rPr>
          <w:rFonts w:ascii="仿宋" w:eastAsia="仿宋" w:hAnsi="仿宋" w:hint="eastAsia"/>
          <w:bCs/>
          <w:sz w:val="32"/>
          <w:szCs w:val="28"/>
        </w:rPr>
        <w:t>各</w:t>
      </w:r>
      <w:r w:rsidR="0037356D">
        <w:rPr>
          <w:rFonts w:ascii="仿宋" w:eastAsia="仿宋" w:hAnsi="仿宋" w:hint="eastAsia"/>
          <w:bCs/>
          <w:sz w:val="32"/>
          <w:szCs w:val="28"/>
        </w:rPr>
        <w:t>二级</w:t>
      </w:r>
      <w:r>
        <w:rPr>
          <w:rFonts w:ascii="仿宋" w:eastAsia="仿宋" w:hAnsi="仿宋" w:hint="eastAsia"/>
          <w:bCs/>
          <w:sz w:val="32"/>
          <w:szCs w:val="28"/>
        </w:rPr>
        <w:t>学院会议室</w:t>
      </w:r>
    </w:p>
    <w:p w14:paraId="7B2555B1" w14:textId="77777777" w:rsidR="002511D8" w:rsidRDefault="007873C4">
      <w:pPr>
        <w:spacing w:line="700" w:lineRule="exac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三、参会人员：</w:t>
      </w:r>
    </w:p>
    <w:p w14:paraId="6D8A27AA" w14:textId="7B388B3E" w:rsidR="002511D8" w:rsidRDefault="007873C4">
      <w:pPr>
        <w:spacing w:line="7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被抽检学院：</w:t>
      </w:r>
      <w:r w:rsidR="004C58D0">
        <w:rPr>
          <w:rFonts w:ascii="仿宋" w:eastAsia="仿宋" w:hAnsi="仿宋" w:hint="eastAsia"/>
          <w:color w:val="000000"/>
          <w:sz w:val="32"/>
          <w:szCs w:val="32"/>
        </w:rPr>
        <w:t>二级学院院长、学院督导、专业负责人、论文指导老师代表、教学秘书</w:t>
      </w:r>
    </w:p>
    <w:p w14:paraId="3823E21B" w14:textId="73E2DAA8" w:rsidR="002511D8" w:rsidRDefault="007873C4">
      <w:pPr>
        <w:spacing w:line="7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抽检学院：</w:t>
      </w:r>
      <w:r w:rsidR="004C58D0">
        <w:rPr>
          <w:rFonts w:ascii="仿宋" w:eastAsia="仿宋" w:hAnsi="仿宋" w:hint="eastAsia"/>
          <w:color w:val="000000"/>
          <w:sz w:val="32"/>
          <w:szCs w:val="32"/>
        </w:rPr>
        <w:t>二级学院院长、学院督导、专业负责人、论文指导老师代表、教学秘书</w:t>
      </w:r>
      <w:bookmarkStart w:id="0" w:name="_GoBack"/>
      <w:bookmarkEnd w:id="0"/>
    </w:p>
    <w:p w14:paraId="6D441C57" w14:textId="55E77686" w:rsidR="002511D8" w:rsidRDefault="007873C4">
      <w:pPr>
        <w:spacing w:line="700" w:lineRule="exac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四、会议主持：</w:t>
      </w:r>
      <w:r>
        <w:rPr>
          <w:rFonts w:ascii="仿宋" w:eastAsia="仿宋" w:hAnsi="仿宋" w:hint="eastAsia"/>
          <w:bCs/>
          <w:sz w:val="32"/>
          <w:szCs w:val="28"/>
        </w:rPr>
        <w:t>被抽检</w:t>
      </w:r>
      <w:r w:rsidR="007F31D8">
        <w:rPr>
          <w:rFonts w:ascii="仿宋" w:eastAsia="仿宋" w:hAnsi="仿宋" w:hint="eastAsia"/>
          <w:bCs/>
          <w:sz w:val="32"/>
          <w:szCs w:val="28"/>
        </w:rPr>
        <w:t>二级</w:t>
      </w:r>
      <w:r>
        <w:rPr>
          <w:rFonts w:ascii="仿宋" w:eastAsia="仿宋" w:hAnsi="仿宋" w:hint="eastAsia"/>
          <w:bCs/>
          <w:sz w:val="32"/>
          <w:szCs w:val="28"/>
        </w:rPr>
        <w:t>学院院长</w:t>
      </w:r>
    </w:p>
    <w:p w14:paraId="763A1B76" w14:textId="77777777" w:rsidR="002511D8" w:rsidRDefault="007873C4">
      <w:pPr>
        <w:spacing w:line="700" w:lineRule="exac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五、抽检流程</w:t>
      </w:r>
    </w:p>
    <w:p w14:paraId="17FD0E9B" w14:textId="73C5FFC0" w:rsidR="002511D8" w:rsidRDefault="007873C4">
      <w:pPr>
        <w:spacing w:line="7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1.</w:t>
      </w:r>
      <w:r>
        <w:rPr>
          <w:rFonts w:ascii="仿宋" w:eastAsia="仿宋" w:hAnsi="仿宋"/>
          <w:sz w:val="32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>被抽检</w:t>
      </w:r>
      <w:r w:rsidR="007F31D8">
        <w:rPr>
          <w:rFonts w:ascii="仿宋" w:eastAsia="仿宋" w:hAnsi="仿宋" w:hint="eastAsia"/>
          <w:sz w:val="32"/>
          <w:szCs w:val="28"/>
        </w:rPr>
        <w:t>二级</w:t>
      </w:r>
      <w:r>
        <w:rPr>
          <w:rFonts w:ascii="仿宋" w:eastAsia="仿宋" w:hAnsi="仿宋" w:hint="eastAsia"/>
          <w:sz w:val="32"/>
          <w:szCs w:val="28"/>
        </w:rPr>
        <w:t>学院院长汇报本学院202</w:t>
      </w:r>
      <w:r w:rsidR="00AF3653">
        <w:rPr>
          <w:rFonts w:ascii="仿宋" w:eastAsia="仿宋" w:hAnsi="仿宋"/>
          <w:sz w:val="32"/>
          <w:szCs w:val="28"/>
        </w:rPr>
        <w:t>6</w:t>
      </w:r>
      <w:r>
        <w:rPr>
          <w:rFonts w:ascii="仿宋" w:eastAsia="仿宋" w:hAnsi="仿宋" w:hint="eastAsia"/>
          <w:sz w:val="32"/>
          <w:szCs w:val="28"/>
        </w:rPr>
        <w:t>届本科生论文（设计）整体情况，包括学院论文（设计）篇数，本次被抽检篇数等</w:t>
      </w:r>
    </w:p>
    <w:p w14:paraId="50DDFE5B" w14:textId="77777777" w:rsidR="002511D8" w:rsidRDefault="007873C4">
      <w:pPr>
        <w:spacing w:line="7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 xml:space="preserve">. </w:t>
      </w:r>
      <w:r>
        <w:rPr>
          <w:rFonts w:ascii="仿宋" w:eastAsia="仿宋" w:hAnsi="仿宋" w:hint="eastAsia"/>
          <w:sz w:val="32"/>
          <w:szCs w:val="28"/>
        </w:rPr>
        <w:t>抽检小组进行论文（设计）抽检，并反馈抽检情况</w:t>
      </w:r>
    </w:p>
    <w:p w14:paraId="3EEA7730" w14:textId="77777777" w:rsidR="002511D8" w:rsidRDefault="007873C4">
      <w:pPr>
        <w:spacing w:line="7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3. 抽检小组根据实际情况填写校内抽检情况表，交教务处汇总</w:t>
      </w:r>
    </w:p>
    <w:p w14:paraId="09064B58" w14:textId="77777777" w:rsidR="002511D8" w:rsidRDefault="002511D8">
      <w:pPr>
        <w:rPr>
          <w:rFonts w:ascii="仿宋" w:eastAsia="仿宋" w:hAnsi="仿宋"/>
          <w:sz w:val="24"/>
          <w:szCs w:val="24"/>
        </w:rPr>
      </w:pPr>
    </w:p>
    <w:sectPr w:rsidR="0025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1A7A" w14:textId="77777777" w:rsidR="00997810" w:rsidRDefault="00997810" w:rsidP="007F31D8">
      <w:r>
        <w:separator/>
      </w:r>
    </w:p>
  </w:endnote>
  <w:endnote w:type="continuationSeparator" w:id="0">
    <w:p w14:paraId="016BB777" w14:textId="77777777" w:rsidR="00997810" w:rsidRDefault="00997810" w:rsidP="007F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CD2BB" w14:textId="77777777" w:rsidR="00997810" w:rsidRDefault="00997810" w:rsidP="007F31D8">
      <w:r>
        <w:separator/>
      </w:r>
    </w:p>
  </w:footnote>
  <w:footnote w:type="continuationSeparator" w:id="0">
    <w:p w14:paraId="6531CF76" w14:textId="77777777" w:rsidR="00997810" w:rsidRDefault="00997810" w:rsidP="007F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76"/>
    <w:rsid w:val="0003013D"/>
    <w:rsid w:val="0004307B"/>
    <w:rsid w:val="00070FB0"/>
    <w:rsid w:val="00075E01"/>
    <w:rsid w:val="000B6D6D"/>
    <w:rsid w:val="00212258"/>
    <w:rsid w:val="00244A5E"/>
    <w:rsid w:val="002511D8"/>
    <w:rsid w:val="002A75AC"/>
    <w:rsid w:val="002C042B"/>
    <w:rsid w:val="003277D7"/>
    <w:rsid w:val="0033221D"/>
    <w:rsid w:val="0037356D"/>
    <w:rsid w:val="003C3159"/>
    <w:rsid w:val="003F61DA"/>
    <w:rsid w:val="004C58D0"/>
    <w:rsid w:val="004D4F8C"/>
    <w:rsid w:val="00522B50"/>
    <w:rsid w:val="00526D68"/>
    <w:rsid w:val="005D6F77"/>
    <w:rsid w:val="00657538"/>
    <w:rsid w:val="006650A1"/>
    <w:rsid w:val="00745375"/>
    <w:rsid w:val="007873C4"/>
    <w:rsid w:val="00796A4B"/>
    <w:rsid w:val="007A17EC"/>
    <w:rsid w:val="007F31D8"/>
    <w:rsid w:val="008E5101"/>
    <w:rsid w:val="00905162"/>
    <w:rsid w:val="00907EEE"/>
    <w:rsid w:val="00982F7E"/>
    <w:rsid w:val="00997810"/>
    <w:rsid w:val="00AC7825"/>
    <w:rsid w:val="00AD0A6B"/>
    <w:rsid w:val="00AD50ED"/>
    <w:rsid w:val="00AF1EE1"/>
    <w:rsid w:val="00AF3653"/>
    <w:rsid w:val="00B37821"/>
    <w:rsid w:val="00B4337B"/>
    <w:rsid w:val="00C032C3"/>
    <w:rsid w:val="00C16655"/>
    <w:rsid w:val="00C40FE5"/>
    <w:rsid w:val="00C51D33"/>
    <w:rsid w:val="00C74998"/>
    <w:rsid w:val="00C75F01"/>
    <w:rsid w:val="00CC5F72"/>
    <w:rsid w:val="00CD0389"/>
    <w:rsid w:val="00D8240A"/>
    <w:rsid w:val="00DB4A5F"/>
    <w:rsid w:val="00DC5297"/>
    <w:rsid w:val="00DC6571"/>
    <w:rsid w:val="00E46D76"/>
    <w:rsid w:val="00F20B16"/>
    <w:rsid w:val="00F2622A"/>
    <w:rsid w:val="00F34148"/>
    <w:rsid w:val="1A0F1AF0"/>
    <w:rsid w:val="290E2CD2"/>
    <w:rsid w:val="356F2C9A"/>
    <w:rsid w:val="590731DB"/>
    <w:rsid w:val="645A6160"/>
    <w:rsid w:val="6A01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98957"/>
  <w15:docId w15:val="{DD861CBF-BF72-429C-AD62-B00CF3A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148</Characters>
  <Application>Microsoft Office Word</Application>
  <DocSecurity>0</DocSecurity>
  <Lines>21</Lines>
  <Paragraphs>22</Paragraphs>
  <ScaleCrop>false</ScaleCrop>
  <Company>P R C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汤其成</dc:creator>
  <cp:lastModifiedBy>Mira</cp:lastModifiedBy>
  <cp:revision>16</cp:revision>
  <cp:lastPrinted>2023-04-11T05:21:00Z</cp:lastPrinted>
  <dcterms:created xsi:type="dcterms:W3CDTF">2022-03-10T01:09:00Z</dcterms:created>
  <dcterms:modified xsi:type="dcterms:W3CDTF">2026-05-20T09:08:00Z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eyJoZGlkIjoiM2JjNmI3NDRkZTcxZGU5NWVlYmE4ZjdhMTJjNDkxZjkiLCJ1c2VySWQiOiI2MDI5MzkxMDQifQ==</vt:lpwstr>
  </property>
  <property fmtid="{D5CDD505-2E9C-101B-9397-08002B2CF9AE}" pid="4" name="ICV">
    <vt:lpwstr>FF8D693527B0438A896C252DB9217065_12</vt:lpwstr>
  </property>
</Properties>
</file>