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DC699">
      <w:pPr>
        <w:jc w:val="center"/>
        <w:rPr>
          <w:rFonts w:ascii="仿宋" w:hAnsi="仿宋" w:eastAsia="仿宋" w:cs="仿宋"/>
          <w:sz w:val="32"/>
          <w:szCs w:val="32"/>
        </w:rPr>
      </w:pPr>
    </w:p>
    <w:p w14:paraId="153226C1">
      <w:pPr>
        <w:jc w:val="center"/>
        <w:rPr>
          <w:rFonts w:ascii="仿宋_GB2312" w:hAnsi="仿宋_GB2312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>南财大红院〔2024〕？号</w:t>
      </w:r>
    </w:p>
    <w:p w14:paraId="0804C0F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关于设立南京财经大学红山学院</w:t>
      </w:r>
    </w:p>
    <w:p w14:paraId="10B72676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实验室建设与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管理工作领导小组的通知</w:t>
      </w:r>
    </w:p>
    <w:p w14:paraId="7152ACED">
      <w:pPr>
        <w:rPr>
          <w:rFonts w:ascii="仿宋" w:hAnsi="仿宋" w:eastAsia="仿宋" w:cs="仿宋"/>
          <w:sz w:val="16"/>
          <w:szCs w:val="16"/>
        </w:rPr>
      </w:pPr>
    </w:p>
    <w:p w14:paraId="1AEEEE28">
      <w:pPr>
        <w:rPr>
          <w:rFonts w:ascii="仿宋_GB2312" w:hAnsi="仿宋_GB2312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>各部门、各二级学院（教学部）：</w:t>
      </w:r>
    </w:p>
    <w:p w14:paraId="0063A1EB">
      <w:pPr>
        <w:widowControl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"/>
          <w:color w:val="000000"/>
          <w:kern w:val="0"/>
          <w:sz w:val="32"/>
          <w:szCs w:val="32"/>
          <w:lang w:bidi="ar"/>
        </w:rPr>
        <w:t>为加强实验室的建设和管理工作，对实验室规划、建设、评估、调整等重大问题进行研究和决策，经研究决定,现设立南京财经大学红山学院实验室建设与管理工作领导小组（以下简称“领导小组”）,具体成员名单如下:</w:t>
      </w:r>
    </w:p>
    <w:p w14:paraId="1ABEFB2B">
      <w:pPr>
        <w:ind w:firstLine="643" w:firstLineChars="200"/>
        <w:rPr>
          <w:rFonts w:ascii="仿宋_GB2312" w:hAnsi="仿宋_GB2312" w:eastAsia="仿宋_GB2312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"/>
          <w:b/>
          <w:bCs/>
          <w:sz w:val="32"/>
          <w:szCs w:val="32"/>
        </w:rPr>
        <w:t xml:space="preserve">组 </w:t>
      </w:r>
      <w:r>
        <w:rPr>
          <w:rFonts w:ascii="仿宋_GB2312" w:hAnsi="仿宋_GB2312" w:eastAsia="仿宋_GB2312" w:cs="仿宋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"/>
          <w:b/>
          <w:bCs/>
          <w:sz w:val="32"/>
          <w:szCs w:val="32"/>
        </w:rPr>
        <w:t>长：</w:t>
      </w:r>
      <w:r>
        <w:rPr>
          <w:rFonts w:hint="eastAsia" w:ascii="仿宋_GB2312" w:hAnsi="仿宋_GB2312" w:eastAsia="仿宋_GB2312" w:cs="仿宋"/>
          <w:sz w:val="32"/>
          <w:szCs w:val="32"/>
        </w:rPr>
        <w:t>学院党委书记、院长、执行院长</w:t>
      </w:r>
    </w:p>
    <w:p w14:paraId="58AFDD4C">
      <w:pPr>
        <w:ind w:firstLine="643" w:firstLineChars="200"/>
        <w:rPr>
          <w:rFonts w:ascii="仿宋_GB2312" w:hAnsi="仿宋_GB2312" w:eastAsia="仿宋_GB2312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"/>
          <w:b/>
          <w:bCs/>
          <w:sz w:val="32"/>
          <w:szCs w:val="32"/>
        </w:rPr>
        <w:t>副组长：</w:t>
      </w:r>
      <w:r>
        <w:rPr>
          <w:rFonts w:hint="eastAsia" w:ascii="仿宋_GB2312" w:hAnsi="仿宋_GB2312" w:eastAsia="仿宋_GB2312" w:cs="仿宋"/>
          <w:sz w:val="32"/>
          <w:szCs w:val="32"/>
        </w:rPr>
        <w:t>学院分管实验室工作的副院长</w:t>
      </w:r>
    </w:p>
    <w:p w14:paraId="2B2CCFE6">
      <w:pPr>
        <w:ind w:firstLine="643" w:firstLineChars="200"/>
        <w:rPr>
          <w:rFonts w:ascii="仿宋_GB2312" w:hAnsi="仿宋_GB2312" w:eastAsia="仿宋_GB2312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"/>
          <w:b/>
          <w:bCs/>
          <w:sz w:val="32"/>
          <w:szCs w:val="32"/>
        </w:rPr>
        <w:t xml:space="preserve">成 </w:t>
      </w:r>
      <w:r>
        <w:rPr>
          <w:rFonts w:ascii="仿宋_GB2312" w:hAnsi="仿宋_GB2312" w:eastAsia="仿宋_GB2312" w:cs="仿宋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"/>
          <w:b/>
          <w:bCs/>
          <w:sz w:val="32"/>
          <w:szCs w:val="32"/>
        </w:rPr>
        <w:t>员：</w:t>
      </w:r>
      <w:r>
        <w:rPr>
          <w:rFonts w:hint="eastAsia" w:ascii="仿宋_GB2312" w:hAnsi="仿宋_GB2312" w:eastAsia="仿宋_GB2312" w:cs="仿宋"/>
          <w:sz w:val="32"/>
          <w:szCs w:val="32"/>
        </w:rPr>
        <w:t>党政办公室、教务处、财务处、后勤处、人事处、保卫处、信息化建设管理处、科研处等部门负责人。</w:t>
      </w:r>
    </w:p>
    <w:p w14:paraId="429FCE3E">
      <w:pPr>
        <w:ind w:firstLine="640" w:firstLineChars="200"/>
        <w:rPr>
          <w:rFonts w:ascii="仿宋_GB2312" w:hAnsi="仿宋_GB2312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>领导小组办公室设在教务处，办公室主任由教务处处长、信息化建设管理处处长共同担任。如领导小组组成人员工作变动，由所在岗位的继任者自然更替，不再另行发文。</w:t>
      </w:r>
    </w:p>
    <w:p w14:paraId="523D7F9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特此通知。</w:t>
      </w:r>
    </w:p>
    <w:p w14:paraId="210A7BB3">
      <w:pPr>
        <w:ind w:firstLine="3840" w:firstLineChars="1200"/>
        <w:rPr>
          <w:rFonts w:ascii="仿宋" w:hAnsi="仿宋" w:eastAsia="仿宋" w:cs="仿宋"/>
          <w:sz w:val="32"/>
          <w:szCs w:val="32"/>
        </w:rPr>
      </w:pPr>
    </w:p>
    <w:p w14:paraId="14546CFC">
      <w:pPr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南京财经大学红山学院</w:t>
      </w:r>
    </w:p>
    <w:p w14:paraId="4812DF0E">
      <w:pPr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2024年9月12日</w:t>
      </w:r>
    </w:p>
    <w:p w14:paraId="64C44656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方正小标宋简体"/>
    <w:panose1 w:val="020B0604020202020204"/>
    <w:charset w:val="86"/>
    <w:family w:val="auto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ODcwNDE0MzQ0YmVkNTI0ODMxNjgxZTcyODM5Y2UifQ=="/>
  </w:docVars>
  <w:rsids>
    <w:rsidRoot w:val="2DE1593C"/>
    <w:rsid w:val="001369AC"/>
    <w:rsid w:val="003840D1"/>
    <w:rsid w:val="0042188E"/>
    <w:rsid w:val="00422AA2"/>
    <w:rsid w:val="0055226B"/>
    <w:rsid w:val="006766AA"/>
    <w:rsid w:val="006F3665"/>
    <w:rsid w:val="00D749FD"/>
    <w:rsid w:val="00D937A2"/>
    <w:rsid w:val="00FC0B46"/>
    <w:rsid w:val="05B14A4A"/>
    <w:rsid w:val="0F851480"/>
    <w:rsid w:val="1189022C"/>
    <w:rsid w:val="1A4943D9"/>
    <w:rsid w:val="1A9C249F"/>
    <w:rsid w:val="1EAB0CE2"/>
    <w:rsid w:val="22415B48"/>
    <w:rsid w:val="24CD0FC2"/>
    <w:rsid w:val="25816DDB"/>
    <w:rsid w:val="26F7280B"/>
    <w:rsid w:val="29FE39A2"/>
    <w:rsid w:val="2DE1593C"/>
    <w:rsid w:val="372869D5"/>
    <w:rsid w:val="378A565B"/>
    <w:rsid w:val="38957CB4"/>
    <w:rsid w:val="3FAF1A7E"/>
    <w:rsid w:val="408B6047"/>
    <w:rsid w:val="442645A4"/>
    <w:rsid w:val="49353C1C"/>
    <w:rsid w:val="504F7091"/>
    <w:rsid w:val="55CB3ECF"/>
    <w:rsid w:val="59A96C7F"/>
    <w:rsid w:val="5DEA35AD"/>
    <w:rsid w:val="5EEE029B"/>
    <w:rsid w:val="60940BFA"/>
    <w:rsid w:val="60F82D96"/>
    <w:rsid w:val="611043C9"/>
    <w:rsid w:val="66061B48"/>
    <w:rsid w:val="667679A5"/>
    <w:rsid w:val="67E752B6"/>
    <w:rsid w:val="6CE42336"/>
    <w:rsid w:val="6D763A57"/>
    <w:rsid w:val="6E6A632D"/>
    <w:rsid w:val="6FA4431B"/>
    <w:rsid w:val="74B24A7E"/>
    <w:rsid w:val="753554AE"/>
    <w:rsid w:val="7D787377"/>
    <w:rsid w:val="7E5A37C3"/>
    <w:rsid w:val="7EFF3018"/>
    <w:rsid w:val="7FE8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339</Characters>
  <Lines>2</Lines>
  <Paragraphs>1</Paragraphs>
  <TotalTime>611</TotalTime>
  <ScaleCrop>false</ScaleCrop>
  <LinksUpToDate>false</LinksUpToDate>
  <CharactersWithSpaces>343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2025-01-08T07:53:00Z</dcterms:created>
  <dc:creator>匠芯逐梦</dc:creator>
  <cp:lastModifiedBy>吴松金</cp:lastModifiedBy>
  <dcterms:modified xsi:type="dcterms:W3CDTF">2025-10-20T03:01:55Z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FB72155F30DE45D4BFCF56D52E5865E2_13</vt:lpwstr>
  </property>
  <property fmtid="{D5CDD505-2E9C-101B-9397-08002B2CF9AE}" pid="4" name="KSOTemplateDocerSaveRecord">
    <vt:lpwstr>eyJoZGlkIjoiNTU0ZmIwYTQ3NzlmZGUxZmU3Zjk0M2IyZTNmM2IxNjAiLCJ1c2VySWQiOiIxNjA1NzY1NjI4In0=</vt:lpwstr>
  </property>
</Properties>
</file>