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89310">
      <w:pPr>
        <w:spacing w:line="360" w:lineRule="auto"/>
        <w:jc w:val="both"/>
        <w:outlineLvl w:val="0"/>
        <w:rPr>
          <w:rFonts w:hint="eastAsia" w:ascii="黑体" w:hAnsi="黑体" w:eastAsia="黑体" w:cs="黑体"/>
          <w:kern w:val="44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kern w:val="44"/>
          <w:sz w:val="24"/>
          <w:szCs w:val="24"/>
          <w:lang w:val="en-US" w:eastAsia="zh-CN"/>
        </w:rPr>
        <w:t>附件3</w:t>
      </w:r>
    </w:p>
    <w:p w14:paraId="389F42C6">
      <w:pPr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kern w:val="44"/>
          <w:sz w:val="40"/>
          <w:szCs w:val="40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kern w:val="44"/>
          <w:sz w:val="40"/>
          <w:szCs w:val="40"/>
          <w:lang w:val="en-US" w:eastAsia="zh-CN"/>
        </w:rPr>
        <w:t>辅导员工作案例写作参考提纲</w:t>
      </w:r>
    </w:p>
    <w:bookmarkEnd w:id="1"/>
    <w:p w14:paraId="50D179D9">
      <w:pPr>
        <w:spacing w:line="560" w:lineRule="exact"/>
        <w:ind w:firstLine="984" w:firstLineChars="350"/>
        <w:rPr>
          <w:rFonts w:ascii="仿宋" w:hAnsi="仿宋" w:eastAsia="仿宋"/>
          <w:b/>
          <w:sz w:val="28"/>
          <w:szCs w:val="28"/>
        </w:rPr>
      </w:pPr>
      <w:bookmarkStart w:id="0" w:name="_Toc531338421"/>
    </w:p>
    <w:p w14:paraId="0F3C64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124" w:firstLineChars="350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学院：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b/>
          <w:sz w:val="32"/>
          <w:szCs w:val="32"/>
        </w:rPr>
        <w:t xml:space="preserve">    姓名：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  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</w:p>
    <w:p w14:paraId="1AE6A2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【案例名称】</w:t>
      </w:r>
    </w:p>
    <w:p w14:paraId="1CE8E2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【发生时间】</w:t>
      </w:r>
    </w:p>
    <w:p w14:paraId="2D436B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【关 键 词】</w:t>
      </w:r>
    </w:p>
    <w:p w14:paraId="0DD9D5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 w14:paraId="673716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【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案例描述</w:t>
      </w:r>
      <w:r>
        <w:rPr>
          <w:rFonts w:hint="eastAsia" w:ascii="仿宋" w:hAnsi="仿宋" w:eastAsia="仿宋"/>
          <w:b/>
          <w:sz w:val="32"/>
          <w:szCs w:val="32"/>
        </w:rPr>
        <w:t>】</w:t>
      </w:r>
    </w:p>
    <w:p w14:paraId="476C6D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 w14:paraId="75F83A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【</w:t>
      </w:r>
      <w:r>
        <w:rPr>
          <w:rFonts w:hint="eastAsia" w:ascii="仿宋" w:hAnsi="仿宋" w:eastAsia="仿宋"/>
          <w:b/>
          <w:kern w:val="0"/>
          <w:sz w:val="32"/>
          <w:szCs w:val="32"/>
          <w:lang w:val="en-US" w:eastAsia="zh-CN"/>
        </w:rPr>
        <w:t>案例分析</w:t>
      </w:r>
      <w:r>
        <w:rPr>
          <w:rFonts w:hint="eastAsia" w:ascii="仿宋" w:hAnsi="仿宋" w:eastAsia="仿宋"/>
          <w:b/>
          <w:kern w:val="0"/>
          <w:sz w:val="32"/>
          <w:szCs w:val="32"/>
        </w:rPr>
        <w:t>】</w:t>
      </w:r>
    </w:p>
    <w:p w14:paraId="152691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/>
          <w:b/>
          <w:kern w:val="0"/>
          <w:sz w:val="32"/>
          <w:szCs w:val="32"/>
        </w:rPr>
      </w:pPr>
    </w:p>
    <w:p w14:paraId="5B5763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b/>
          <w:kern w:val="0"/>
          <w:sz w:val="32"/>
          <w:szCs w:val="32"/>
        </w:rPr>
      </w:pPr>
      <w:r>
        <w:rPr>
          <w:rFonts w:hint="eastAsia" w:ascii="仿宋" w:hAnsi="仿宋" w:eastAsia="仿宋"/>
          <w:b/>
          <w:kern w:val="0"/>
          <w:sz w:val="32"/>
          <w:szCs w:val="32"/>
        </w:rPr>
        <w:t>【</w:t>
      </w:r>
      <w:r>
        <w:rPr>
          <w:rFonts w:hint="eastAsia" w:ascii="仿宋" w:hAnsi="仿宋" w:eastAsia="仿宋"/>
          <w:b/>
          <w:kern w:val="0"/>
          <w:sz w:val="32"/>
          <w:szCs w:val="32"/>
          <w:lang w:val="en-US" w:eastAsia="zh-CN"/>
        </w:rPr>
        <w:t>应对举措</w:t>
      </w:r>
      <w:r>
        <w:rPr>
          <w:rFonts w:hint="eastAsia" w:ascii="仿宋" w:hAnsi="仿宋" w:eastAsia="仿宋"/>
          <w:b/>
          <w:kern w:val="0"/>
          <w:sz w:val="32"/>
          <w:szCs w:val="32"/>
        </w:rPr>
        <w:t>】</w:t>
      </w:r>
    </w:p>
    <w:p w14:paraId="40358A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/>
          <w:b/>
          <w:sz w:val="32"/>
          <w:szCs w:val="32"/>
        </w:rPr>
      </w:pPr>
    </w:p>
    <w:p w14:paraId="08C2E3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【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经验</w:t>
      </w:r>
      <w:r>
        <w:rPr>
          <w:rFonts w:hint="eastAsia" w:ascii="仿宋" w:hAnsi="仿宋" w:eastAsia="仿宋"/>
          <w:b/>
          <w:sz w:val="32"/>
          <w:szCs w:val="32"/>
        </w:rPr>
        <w:t>启示】</w:t>
      </w:r>
    </w:p>
    <w:bookmarkEnd w:id="0"/>
    <w:p w14:paraId="62F983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 w14:paraId="0B860F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 w14:paraId="3FFA4BEB"/>
    <w:p w14:paraId="14608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BC7769B"/>
    <w:sectPr>
      <w:pgSz w:w="11906" w:h="16838"/>
      <w:pgMar w:top="1588" w:right="1588" w:bottom="1588" w:left="1588" w:header="851" w:footer="1559" w:gutter="0"/>
      <w:pgNumType w:start="1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F471CB"/>
    <w:rsid w:val="260F621B"/>
    <w:rsid w:val="2B357971"/>
    <w:rsid w:val="74F4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2026-05-13T01:08:00Z</dcterms:created>
  <dc:creator>Beluga.</dc:creator>
  <cp:lastModifiedBy>Beluga.</cp:lastModifiedBy>
  <dcterms:modified xsi:type="dcterms:W3CDTF">2026-05-13T01:16:09Z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67D46F6401794D18AB2C1AE2D2CA81B1_13</vt:lpwstr>
  </property>
  <property fmtid="{D5CDD505-2E9C-101B-9397-08002B2CF9AE}" pid="4" name="KSOTemplateDocerSaveRecord">
    <vt:lpwstr>eyJoZGlkIjoiNTgzOWE3OGJjODc3OTFkNTIzMWE3ZmU4MDVjODU2ZjkiLCJ1c2VySWQiOiIzMTM0NjczNzIifQ==</vt:lpwstr>
  </property>
</Properties>
</file>