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A4D4" w14:textId="77777777" w:rsidR="00C52978" w:rsidRDefault="00C52978" w:rsidP="00C52978">
      <w:pPr>
        <w:widowControl/>
        <w:spacing w:before="179" w:line="360" w:lineRule="auto"/>
        <w:rPr>
          <w:rFonts w:ascii="宋体" w:hAnsi="宋体" w:cs="宋体" w:hint="eastAsia"/>
          <w:color w:val="000000"/>
          <w:sz w:val="28"/>
          <w:szCs w:val="28"/>
        </w:rPr>
      </w:pPr>
      <w:r>
        <w:rPr>
          <w:rFonts w:ascii="宋体" w:hAnsi="宋体" w:cs="宋体" w:hint="eastAsia"/>
          <w:b/>
          <w:bCs/>
          <w:color w:val="000000"/>
          <w:sz w:val="28"/>
          <w:szCs w:val="28"/>
        </w:rPr>
        <w:t>附件1</w:t>
      </w:r>
      <w:r>
        <w:rPr>
          <w:rFonts w:ascii="宋体" w:hAnsi="宋体" w:cs="宋体" w:hint="eastAsia"/>
          <w:color w:val="000000"/>
          <w:sz w:val="28"/>
          <w:szCs w:val="28"/>
        </w:rPr>
        <w:t>：</w:t>
      </w:r>
    </w:p>
    <w:p w14:paraId="30B12B70" w14:textId="77777777" w:rsidR="00C52978" w:rsidRDefault="00C52978" w:rsidP="00C52978">
      <w:pPr>
        <w:spacing w:line="149" w:lineRule="exact"/>
        <w:rPr>
          <w:sz w:val="20"/>
          <w:szCs w:val="20"/>
        </w:rPr>
      </w:pPr>
    </w:p>
    <w:p w14:paraId="17DC3A09" w14:textId="77777777" w:rsidR="00C52978" w:rsidRDefault="00C52978" w:rsidP="00C52978">
      <w:pPr>
        <w:spacing w:line="579" w:lineRule="exact"/>
        <w:jc w:val="center"/>
        <w:rPr>
          <w:rStyle w:val="20"/>
          <w:rFonts w:ascii="华文中宋" w:eastAsia="华文中宋" w:hAnsi="华文中宋" w:cs="华文中宋" w:hint="eastAsia"/>
          <w:sz w:val="36"/>
          <w:szCs w:val="36"/>
        </w:rPr>
      </w:pPr>
      <w:r>
        <w:rPr>
          <w:rStyle w:val="20"/>
          <w:rFonts w:ascii="华文中宋" w:eastAsia="华文中宋" w:hAnsi="华文中宋" w:cs="华文中宋" w:hint="eastAsia"/>
          <w:color w:val="auto"/>
          <w:sz w:val="36"/>
          <w:szCs w:val="36"/>
        </w:rPr>
        <w:t>南京财经大学</w:t>
      </w:r>
      <w:r>
        <w:rPr>
          <w:rStyle w:val="20"/>
          <w:rFonts w:ascii="华文中宋" w:eastAsia="华文中宋" w:hAnsi="华文中宋" w:cs="华文中宋" w:hint="eastAsia"/>
          <w:sz w:val="36"/>
          <w:szCs w:val="36"/>
        </w:rPr>
        <w:t>红山学院教学类竞赛项目一览表</w:t>
      </w:r>
    </w:p>
    <w:p w14:paraId="76AB36A5" w14:textId="77777777" w:rsidR="00C52978" w:rsidRDefault="00C52978" w:rsidP="00C52978">
      <w:pPr>
        <w:spacing w:line="579" w:lineRule="exact"/>
        <w:jc w:val="center"/>
        <w:rPr>
          <w:rStyle w:val="20"/>
          <w:rFonts w:ascii="华文中宋" w:eastAsia="华文中宋" w:hAnsi="华文中宋" w:cs="华文中宋" w:hint="eastAsia"/>
          <w:sz w:val="36"/>
          <w:szCs w:val="36"/>
        </w:rPr>
      </w:pPr>
      <w:r>
        <w:rPr>
          <w:rStyle w:val="20"/>
          <w:rFonts w:ascii="华文中宋" w:eastAsia="华文中宋" w:hAnsi="华文中宋" w:cs="华文中宋" w:hint="eastAsia"/>
          <w:sz w:val="36"/>
          <w:szCs w:val="36"/>
        </w:rPr>
        <w:t>（2025参考版）</w:t>
      </w:r>
    </w:p>
    <w:p w14:paraId="215C4DCE" w14:textId="77777777" w:rsidR="00C52978" w:rsidRDefault="00C52978" w:rsidP="00C52978">
      <w:pPr>
        <w:spacing w:line="438" w:lineRule="exact"/>
        <w:ind w:left="1800"/>
        <w:rPr>
          <w:rFonts w:ascii="宋体" w:hAnsi="宋体" w:cs="宋体" w:hint="eastAsia"/>
          <w:sz w:val="36"/>
          <w:szCs w:val="36"/>
        </w:rPr>
      </w:pPr>
    </w:p>
    <w:tbl>
      <w:tblPr>
        <w:tblStyle w:val="af2"/>
        <w:tblW w:w="8859" w:type="dxa"/>
        <w:tblInd w:w="0" w:type="dxa"/>
        <w:tblLayout w:type="fixed"/>
        <w:tblLook w:val="0000" w:firstRow="0" w:lastRow="0" w:firstColumn="0" w:lastColumn="0" w:noHBand="0" w:noVBand="0"/>
      </w:tblPr>
      <w:tblGrid>
        <w:gridCol w:w="753"/>
        <w:gridCol w:w="7167"/>
        <w:gridCol w:w="939"/>
      </w:tblGrid>
      <w:tr w:rsidR="00C52978" w14:paraId="03E75F31" w14:textId="77777777" w:rsidTr="004772C8">
        <w:trPr>
          <w:trHeight w:val="442"/>
        </w:trPr>
        <w:tc>
          <w:tcPr>
            <w:tcW w:w="753" w:type="dxa"/>
          </w:tcPr>
          <w:p w14:paraId="6D21A708" w14:textId="77777777" w:rsidR="00C52978" w:rsidRDefault="00C52978" w:rsidP="004772C8">
            <w:pPr>
              <w:spacing w:line="438" w:lineRule="exact"/>
              <w:rPr>
                <w:rFonts w:ascii="宋体" w:hAnsi="宋体" w:cs="宋体" w:hint="eastAsia"/>
                <w:sz w:val="36"/>
                <w:szCs w:val="36"/>
              </w:rPr>
            </w:pPr>
            <w:r>
              <w:rPr>
                <w:rFonts w:ascii="黑体" w:eastAsia="黑体" w:hAnsi="黑体" w:cs="黑体"/>
                <w:w w:val="99"/>
                <w:sz w:val="28"/>
                <w:szCs w:val="28"/>
              </w:rPr>
              <w:t>序号</w:t>
            </w:r>
          </w:p>
        </w:tc>
        <w:tc>
          <w:tcPr>
            <w:tcW w:w="7167" w:type="dxa"/>
          </w:tcPr>
          <w:p w14:paraId="3F11DDE2" w14:textId="77777777" w:rsidR="00C52978" w:rsidRDefault="00C52978" w:rsidP="004772C8">
            <w:pPr>
              <w:spacing w:line="438" w:lineRule="exact"/>
              <w:ind w:firstLineChars="900" w:firstLine="2520"/>
              <w:rPr>
                <w:rFonts w:ascii="宋体" w:hAnsi="宋体" w:cs="宋体" w:hint="eastAsia"/>
                <w:sz w:val="36"/>
                <w:szCs w:val="36"/>
              </w:rPr>
            </w:pPr>
            <w:r>
              <w:rPr>
                <w:rFonts w:ascii="黑体" w:eastAsia="黑体" w:hAnsi="黑体" w:cs="黑体"/>
                <w:sz w:val="28"/>
                <w:szCs w:val="28"/>
              </w:rPr>
              <w:t>教学类竞赛</w:t>
            </w:r>
          </w:p>
        </w:tc>
        <w:tc>
          <w:tcPr>
            <w:tcW w:w="939" w:type="dxa"/>
          </w:tcPr>
          <w:p w14:paraId="2B7A0A3C" w14:textId="77777777" w:rsidR="00C52978" w:rsidRDefault="00C52978" w:rsidP="004772C8">
            <w:pPr>
              <w:spacing w:line="438" w:lineRule="exact"/>
              <w:rPr>
                <w:rFonts w:ascii="宋体" w:hAnsi="宋体" w:cs="宋体" w:hint="eastAsia"/>
                <w:sz w:val="36"/>
                <w:szCs w:val="36"/>
              </w:rPr>
            </w:pPr>
            <w:r>
              <w:rPr>
                <w:rFonts w:ascii="黑体" w:eastAsia="黑体" w:hAnsi="黑体" w:cs="黑体"/>
                <w:w w:val="99"/>
                <w:sz w:val="28"/>
                <w:szCs w:val="28"/>
              </w:rPr>
              <w:t>类别</w:t>
            </w:r>
          </w:p>
        </w:tc>
      </w:tr>
      <w:tr w:rsidR="00C52978" w14:paraId="1C563885" w14:textId="77777777" w:rsidTr="004772C8">
        <w:trPr>
          <w:trHeight w:val="442"/>
        </w:trPr>
        <w:tc>
          <w:tcPr>
            <w:tcW w:w="753" w:type="dxa"/>
          </w:tcPr>
          <w:p w14:paraId="5E3B818A"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1</w:t>
            </w:r>
          </w:p>
        </w:tc>
        <w:tc>
          <w:tcPr>
            <w:tcW w:w="7167" w:type="dxa"/>
          </w:tcPr>
          <w:p w14:paraId="2BE56174"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全国高校教师教学创新大赛</w:t>
            </w:r>
          </w:p>
        </w:tc>
        <w:tc>
          <w:tcPr>
            <w:tcW w:w="939" w:type="dxa"/>
          </w:tcPr>
          <w:p w14:paraId="19D85C36"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w w:val="99"/>
                <w:sz w:val="28"/>
                <w:szCs w:val="28"/>
              </w:rPr>
              <w:t>A1</w:t>
            </w:r>
          </w:p>
        </w:tc>
      </w:tr>
      <w:tr w:rsidR="00C52978" w14:paraId="1FD1ED61" w14:textId="77777777" w:rsidTr="004772C8">
        <w:trPr>
          <w:trHeight w:val="442"/>
        </w:trPr>
        <w:tc>
          <w:tcPr>
            <w:tcW w:w="753" w:type="dxa"/>
          </w:tcPr>
          <w:p w14:paraId="32C302EF"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2</w:t>
            </w:r>
          </w:p>
        </w:tc>
        <w:tc>
          <w:tcPr>
            <w:tcW w:w="7167" w:type="dxa"/>
          </w:tcPr>
          <w:p w14:paraId="7E5462A3"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全国高校青年教师教学竞赛</w:t>
            </w:r>
          </w:p>
        </w:tc>
        <w:tc>
          <w:tcPr>
            <w:tcW w:w="939" w:type="dxa"/>
          </w:tcPr>
          <w:p w14:paraId="065902ED"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w w:val="99"/>
                <w:sz w:val="28"/>
                <w:szCs w:val="28"/>
              </w:rPr>
              <w:t>A2</w:t>
            </w:r>
          </w:p>
        </w:tc>
      </w:tr>
      <w:tr w:rsidR="00C52978" w14:paraId="639D900B" w14:textId="77777777" w:rsidTr="004772C8">
        <w:trPr>
          <w:trHeight w:val="442"/>
        </w:trPr>
        <w:tc>
          <w:tcPr>
            <w:tcW w:w="753" w:type="dxa"/>
          </w:tcPr>
          <w:p w14:paraId="538C6D51"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3</w:t>
            </w:r>
          </w:p>
        </w:tc>
        <w:tc>
          <w:tcPr>
            <w:tcW w:w="7167" w:type="dxa"/>
          </w:tcPr>
          <w:p w14:paraId="4D4A966A"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全国高校思想政治理论课教学展示活动</w:t>
            </w:r>
          </w:p>
        </w:tc>
        <w:tc>
          <w:tcPr>
            <w:tcW w:w="939" w:type="dxa"/>
          </w:tcPr>
          <w:p w14:paraId="4179401E"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w w:val="99"/>
                <w:sz w:val="28"/>
                <w:szCs w:val="28"/>
              </w:rPr>
              <w:t>A2</w:t>
            </w:r>
          </w:p>
        </w:tc>
      </w:tr>
      <w:tr w:rsidR="00C52978" w14:paraId="09B07533" w14:textId="77777777" w:rsidTr="004772C8">
        <w:trPr>
          <w:trHeight w:val="442"/>
        </w:trPr>
        <w:tc>
          <w:tcPr>
            <w:tcW w:w="753" w:type="dxa"/>
          </w:tcPr>
          <w:p w14:paraId="2EABEB56"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4</w:t>
            </w:r>
          </w:p>
        </w:tc>
        <w:tc>
          <w:tcPr>
            <w:tcW w:w="7167" w:type="dxa"/>
          </w:tcPr>
          <w:p w14:paraId="147006F4"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“外教社杯”全国高校外语教学大赛</w:t>
            </w:r>
          </w:p>
        </w:tc>
        <w:tc>
          <w:tcPr>
            <w:tcW w:w="939" w:type="dxa"/>
          </w:tcPr>
          <w:p w14:paraId="28C787C6"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w w:val="99"/>
                <w:sz w:val="28"/>
                <w:szCs w:val="28"/>
              </w:rPr>
              <w:t>A3</w:t>
            </w:r>
          </w:p>
        </w:tc>
      </w:tr>
      <w:tr w:rsidR="00C52978" w14:paraId="7FA42ABC" w14:textId="77777777" w:rsidTr="004772C8">
        <w:trPr>
          <w:trHeight w:val="442"/>
        </w:trPr>
        <w:tc>
          <w:tcPr>
            <w:tcW w:w="753" w:type="dxa"/>
          </w:tcPr>
          <w:p w14:paraId="518CD6D4"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5</w:t>
            </w:r>
          </w:p>
        </w:tc>
        <w:tc>
          <w:tcPr>
            <w:tcW w:w="7167" w:type="dxa"/>
          </w:tcPr>
          <w:p w14:paraId="231A70CA"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外</w:t>
            </w:r>
            <w:proofErr w:type="gramStart"/>
            <w:r>
              <w:rPr>
                <w:rFonts w:ascii="宋体" w:hAnsi="宋体" w:cs="宋体" w:hint="eastAsia"/>
                <w:sz w:val="28"/>
                <w:szCs w:val="28"/>
              </w:rPr>
              <w:t>研</w:t>
            </w:r>
            <w:proofErr w:type="gramEnd"/>
            <w:r>
              <w:rPr>
                <w:rFonts w:ascii="宋体" w:hAnsi="宋体" w:cs="宋体" w:hint="eastAsia"/>
                <w:sz w:val="28"/>
                <w:szCs w:val="28"/>
              </w:rPr>
              <w:t>社“教学之星”大赛</w:t>
            </w:r>
          </w:p>
        </w:tc>
        <w:tc>
          <w:tcPr>
            <w:tcW w:w="939" w:type="dxa"/>
          </w:tcPr>
          <w:p w14:paraId="4865ACD4"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w w:val="99"/>
                <w:sz w:val="28"/>
                <w:szCs w:val="28"/>
              </w:rPr>
              <w:t>A3</w:t>
            </w:r>
          </w:p>
        </w:tc>
      </w:tr>
      <w:tr w:rsidR="00C52978" w14:paraId="06BB8681" w14:textId="77777777" w:rsidTr="004772C8">
        <w:trPr>
          <w:trHeight w:val="442"/>
        </w:trPr>
        <w:tc>
          <w:tcPr>
            <w:tcW w:w="753" w:type="dxa"/>
          </w:tcPr>
          <w:p w14:paraId="580879D0"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6</w:t>
            </w:r>
          </w:p>
        </w:tc>
        <w:tc>
          <w:tcPr>
            <w:tcW w:w="7167" w:type="dxa"/>
          </w:tcPr>
          <w:p w14:paraId="583602CB"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全国高等院校英语教师教学基本功大赛</w:t>
            </w:r>
          </w:p>
        </w:tc>
        <w:tc>
          <w:tcPr>
            <w:tcW w:w="939" w:type="dxa"/>
          </w:tcPr>
          <w:p w14:paraId="2B16049B"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w w:val="99"/>
                <w:sz w:val="28"/>
                <w:szCs w:val="28"/>
              </w:rPr>
              <w:t>A3</w:t>
            </w:r>
          </w:p>
        </w:tc>
      </w:tr>
      <w:tr w:rsidR="00C52978" w14:paraId="29233DC1" w14:textId="77777777" w:rsidTr="004772C8">
        <w:trPr>
          <w:trHeight w:val="442"/>
        </w:trPr>
        <w:tc>
          <w:tcPr>
            <w:tcW w:w="753" w:type="dxa"/>
          </w:tcPr>
          <w:p w14:paraId="6323AE52"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7</w:t>
            </w:r>
          </w:p>
        </w:tc>
        <w:tc>
          <w:tcPr>
            <w:tcW w:w="7167" w:type="dxa"/>
          </w:tcPr>
          <w:p w14:paraId="6AE3671D"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全国高校经管类实验教学案例大赛</w:t>
            </w:r>
          </w:p>
        </w:tc>
        <w:tc>
          <w:tcPr>
            <w:tcW w:w="939" w:type="dxa"/>
          </w:tcPr>
          <w:p w14:paraId="30F7AFE2"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w w:val="99"/>
                <w:sz w:val="28"/>
                <w:szCs w:val="28"/>
              </w:rPr>
              <w:t>A3</w:t>
            </w:r>
          </w:p>
        </w:tc>
      </w:tr>
      <w:tr w:rsidR="00C52978" w14:paraId="49576382" w14:textId="77777777" w:rsidTr="004772C8">
        <w:trPr>
          <w:trHeight w:val="442"/>
        </w:trPr>
        <w:tc>
          <w:tcPr>
            <w:tcW w:w="753" w:type="dxa"/>
          </w:tcPr>
          <w:p w14:paraId="4804E7FC"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8</w:t>
            </w:r>
          </w:p>
        </w:tc>
        <w:tc>
          <w:tcPr>
            <w:tcW w:w="7167" w:type="dxa"/>
          </w:tcPr>
          <w:p w14:paraId="7F448456"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全国高校混合式教学设计创新大赛</w:t>
            </w:r>
          </w:p>
        </w:tc>
        <w:tc>
          <w:tcPr>
            <w:tcW w:w="939" w:type="dxa"/>
          </w:tcPr>
          <w:p w14:paraId="0295D6A0"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w w:val="99"/>
                <w:sz w:val="28"/>
                <w:szCs w:val="28"/>
              </w:rPr>
              <w:t>A3</w:t>
            </w:r>
          </w:p>
        </w:tc>
      </w:tr>
      <w:tr w:rsidR="00C52978" w14:paraId="4FD43E01" w14:textId="77777777" w:rsidTr="004772C8">
        <w:trPr>
          <w:trHeight w:val="442"/>
        </w:trPr>
        <w:tc>
          <w:tcPr>
            <w:tcW w:w="753" w:type="dxa"/>
          </w:tcPr>
          <w:p w14:paraId="38915296"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9</w:t>
            </w:r>
          </w:p>
        </w:tc>
        <w:tc>
          <w:tcPr>
            <w:tcW w:w="7167" w:type="dxa"/>
          </w:tcPr>
          <w:p w14:paraId="3A1A259A"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未来设计师全国艺术设计教师教学创新大赛</w:t>
            </w:r>
          </w:p>
        </w:tc>
        <w:tc>
          <w:tcPr>
            <w:tcW w:w="939" w:type="dxa"/>
          </w:tcPr>
          <w:p w14:paraId="18214802"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w w:val="99"/>
                <w:sz w:val="28"/>
                <w:szCs w:val="28"/>
              </w:rPr>
              <w:t>A3</w:t>
            </w:r>
          </w:p>
        </w:tc>
      </w:tr>
      <w:tr w:rsidR="00C52978" w14:paraId="320ADD88" w14:textId="77777777" w:rsidTr="004772C8">
        <w:trPr>
          <w:trHeight w:val="442"/>
        </w:trPr>
        <w:tc>
          <w:tcPr>
            <w:tcW w:w="753" w:type="dxa"/>
          </w:tcPr>
          <w:p w14:paraId="1C5B9EEE"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10</w:t>
            </w:r>
          </w:p>
        </w:tc>
        <w:tc>
          <w:tcPr>
            <w:tcW w:w="7167" w:type="dxa"/>
          </w:tcPr>
          <w:p w14:paraId="01ECDFE4"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全国高等学校外语课程</w:t>
            </w:r>
            <w:proofErr w:type="gramStart"/>
            <w:r>
              <w:rPr>
                <w:rFonts w:ascii="宋体" w:hAnsi="宋体" w:cs="宋体" w:hint="eastAsia"/>
                <w:sz w:val="28"/>
                <w:szCs w:val="28"/>
              </w:rPr>
              <w:t>思政教学</w:t>
            </w:r>
            <w:proofErr w:type="gramEnd"/>
            <w:r>
              <w:rPr>
                <w:rFonts w:ascii="宋体" w:hAnsi="宋体" w:cs="宋体" w:hint="eastAsia"/>
                <w:sz w:val="28"/>
                <w:szCs w:val="28"/>
              </w:rPr>
              <w:t>比赛</w:t>
            </w:r>
          </w:p>
        </w:tc>
        <w:tc>
          <w:tcPr>
            <w:tcW w:w="939" w:type="dxa"/>
          </w:tcPr>
          <w:p w14:paraId="7755CF9E"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w w:val="99"/>
                <w:sz w:val="28"/>
                <w:szCs w:val="28"/>
              </w:rPr>
              <w:t>A3</w:t>
            </w:r>
          </w:p>
        </w:tc>
      </w:tr>
      <w:tr w:rsidR="00C52978" w14:paraId="13E1A2C0" w14:textId="77777777" w:rsidTr="004772C8">
        <w:trPr>
          <w:trHeight w:val="873"/>
        </w:trPr>
        <w:tc>
          <w:tcPr>
            <w:tcW w:w="753" w:type="dxa"/>
          </w:tcPr>
          <w:p w14:paraId="65E181FF"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11</w:t>
            </w:r>
          </w:p>
        </w:tc>
        <w:tc>
          <w:tcPr>
            <w:tcW w:w="7167" w:type="dxa"/>
          </w:tcPr>
          <w:p w14:paraId="1744FA71"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江苏省高校教师教学创新大赛暨全国高校教师教学创新大赛选拔赛</w:t>
            </w:r>
          </w:p>
        </w:tc>
        <w:tc>
          <w:tcPr>
            <w:tcW w:w="939" w:type="dxa"/>
          </w:tcPr>
          <w:p w14:paraId="4C487C9E"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B1</w:t>
            </w:r>
          </w:p>
        </w:tc>
      </w:tr>
      <w:tr w:rsidR="00C52978" w14:paraId="37E933E2" w14:textId="77777777" w:rsidTr="004772C8">
        <w:trPr>
          <w:trHeight w:val="873"/>
        </w:trPr>
        <w:tc>
          <w:tcPr>
            <w:tcW w:w="753" w:type="dxa"/>
          </w:tcPr>
          <w:p w14:paraId="522D6210"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12</w:t>
            </w:r>
          </w:p>
        </w:tc>
        <w:tc>
          <w:tcPr>
            <w:tcW w:w="7167" w:type="dxa"/>
          </w:tcPr>
          <w:p w14:paraId="3217D023"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全省本科高校青年教师教学竞赛暨全国本科高校青年教师教学竞赛选拔赛</w:t>
            </w:r>
          </w:p>
        </w:tc>
        <w:tc>
          <w:tcPr>
            <w:tcW w:w="939" w:type="dxa"/>
          </w:tcPr>
          <w:p w14:paraId="56989DC3"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B1</w:t>
            </w:r>
          </w:p>
        </w:tc>
      </w:tr>
      <w:tr w:rsidR="00C52978" w14:paraId="27C8C7DF" w14:textId="77777777" w:rsidTr="004772C8">
        <w:trPr>
          <w:trHeight w:val="442"/>
        </w:trPr>
        <w:tc>
          <w:tcPr>
            <w:tcW w:w="753" w:type="dxa"/>
          </w:tcPr>
          <w:p w14:paraId="08782A1D"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13</w:t>
            </w:r>
          </w:p>
        </w:tc>
        <w:tc>
          <w:tcPr>
            <w:tcW w:w="7167" w:type="dxa"/>
          </w:tcPr>
          <w:p w14:paraId="04F4592E"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其他列入《全国普通高校教师教学竞赛状态数据统计的项目》的全国高等学校教学类竞赛项目（以中国高等教育学会发布结果为准）</w:t>
            </w:r>
          </w:p>
        </w:tc>
        <w:tc>
          <w:tcPr>
            <w:tcW w:w="939" w:type="dxa"/>
          </w:tcPr>
          <w:p w14:paraId="2D0DE77E" w14:textId="77777777" w:rsidR="00C52978" w:rsidRDefault="00C52978" w:rsidP="004772C8">
            <w:pPr>
              <w:spacing w:line="438" w:lineRule="exact"/>
              <w:rPr>
                <w:rFonts w:ascii="宋体" w:hAnsi="宋体" w:cs="宋体" w:hint="eastAsia"/>
                <w:b/>
                <w:bCs/>
                <w:sz w:val="28"/>
                <w:szCs w:val="28"/>
              </w:rPr>
            </w:pPr>
          </w:p>
          <w:p w14:paraId="0976A5F1"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52AD2632" w14:textId="77777777" w:rsidTr="004772C8">
        <w:trPr>
          <w:trHeight w:val="442"/>
        </w:trPr>
        <w:tc>
          <w:tcPr>
            <w:tcW w:w="753" w:type="dxa"/>
          </w:tcPr>
          <w:p w14:paraId="5CA88E20"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14</w:t>
            </w:r>
          </w:p>
        </w:tc>
        <w:tc>
          <w:tcPr>
            <w:tcW w:w="7167" w:type="dxa"/>
          </w:tcPr>
          <w:p w14:paraId="496152D7" w14:textId="77777777" w:rsidR="00C52978" w:rsidRDefault="00C52978" w:rsidP="004772C8">
            <w:pPr>
              <w:spacing w:line="438" w:lineRule="exact"/>
              <w:jc w:val="left"/>
              <w:rPr>
                <w:rFonts w:ascii="宋体" w:hAnsi="宋体" w:cs="宋体" w:hint="eastAsia"/>
                <w:sz w:val="28"/>
                <w:szCs w:val="28"/>
              </w:rPr>
            </w:pPr>
            <w:r>
              <w:rPr>
                <w:rFonts w:ascii="宋体" w:hAnsi="宋体" w:cs="宋体" w:hint="eastAsia"/>
                <w:sz w:val="28"/>
                <w:szCs w:val="28"/>
              </w:rPr>
              <w:t>江苏省</w:t>
            </w:r>
            <w:proofErr w:type="gramStart"/>
            <w:r>
              <w:rPr>
                <w:rFonts w:ascii="宋体" w:hAnsi="宋体" w:cs="宋体" w:hint="eastAsia"/>
                <w:sz w:val="28"/>
                <w:szCs w:val="28"/>
              </w:rPr>
              <w:t>高校微课教学</w:t>
            </w:r>
            <w:proofErr w:type="gramEnd"/>
            <w:r>
              <w:rPr>
                <w:rFonts w:ascii="宋体" w:hAnsi="宋体" w:cs="宋体" w:hint="eastAsia"/>
                <w:sz w:val="28"/>
                <w:szCs w:val="28"/>
              </w:rPr>
              <w:t>比赛</w:t>
            </w:r>
          </w:p>
        </w:tc>
        <w:tc>
          <w:tcPr>
            <w:tcW w:w="939" w:type="dxa"/>
          </w:tcPr>
          <w:p w14:paraId="35B3ED8E"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10BFB70F" w14:textId="77777777" w:rsidTr="004772C8">
        <w:trPr>
          <w:trHeight w:val="90"/>
        </w:trPr>
        <w:tc>
          <w:tcPr>
            <w:tcW w:w="753" w:type="dxa"/>
          </w:tcPr>
          <w:p w14:paraId="579F1C30"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15</w:t>
            </w:r>
          </w:p>
        </w:tc>
        <w:tc>
          <w:tcPr>
            <w:tcW w:w="7167" w:type="dxa"/>
          </w:tcPr>
          <w:p w14:paraId="0E0936FB" w14:textId="77777777" w:rsidR="00C52978" w:rsidRDefault="00C52978" w:rsidP="004772C8">
            <w:pPr>
              <w:spacing w:line="438" w:lineRule="exact"/>
              <w:jc w:val="left"/>
              <w:rPr>
                <w:rFonts w:ascii="宋体" w:hAnsi="宋体" w:cs="宋体" w:hint="eastAsia"/>
                <w:sz w:val="28"/>
                <w:szCs w:val="28"/>
              </w:rPr>
            </w:pPr>
            <w:r>
              <w:rPr>
                <w:rFonts w:ascii="宋体" w:hAnsi="宋体" w:cs="宋体" w:hint="eastAsia"/>
                <w:sz w:val="28"/>
                <w:szCs w:val="28"/>
              </w:rPr>
              <w:t>“领航杯”江苏省教师数字素养提升实践活动比赛</w:t>
            </w:r>
          </w:p>
        </w:tc>
        <w:tc>
          <w:tcPr>
            <w:tcW w:w="939" w:type="dxa"/>
          </w:tcPr>
          <w:p w14:paraId="128EF0FC"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67331D8F" w14:textId="77777777" w:rsidTr="004772C8">
        <w:trPr>
          <w:trHeight w:val="442"/>
        </w:trPr>
        <w:tc>
          <w:tcPr>
            <w:tcW w:w="753" w:type="dxa"/>
          </w:tcPr>
          <w:p w14:paraId="25DE872D"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16</w:t>
            </w:r>
          </w:p>
        </w:tc>
        <w:tc>
          <w:tcPr>
            <w:tcW w:w="7167" w:type="dxa"/>
          </w:tcPr>
          <w:p w14:paraId="64F4A32F"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“外教社杯”江苏省高校外语教师翻译大赛</w:t>
            </w:r>
          </w:p>
        </w:tc>
        <w:tc>
          <w:tcPr>
            <w:tcW w:w="939" w:type="dxa"/>
          </w:tcPr>
          <w:p w14:paraId="18253A1D"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543DF815" w14:textId="77777777" w:rsidTr="004772C8">
        <w:trPr>
          <w:trHeight w:val="442"/>
        </w:trPr>
        <w:tc>
          <w:tcPr>
            <w:tcW w:w="753" w:type="dxa"/>
          </w:tcPr>
          <w:p w14:paraId="2F01EB8A"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17</w:t>
            </w:r>
          </w:p>
        </w:tc>
        <w:tc>
          <w:tcPr>
            <w:tcW w:w="7167" w:type="dxa"/>
          </w:tcPr>
          <w:p w14:paraId="77B5D8E2"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全省高校思想政治理论课教学展示活动</w:t>
            </w:r>
          </w:p>
        </w:tc>
        <w:tc>
          <w:tcPr>
            <w:tcW w:w="939" w:type="dxa"/>
          </w:tcPr>
          <w:p w14:paraId="164E4872"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3DA27843" w14:textId="77777777" w:rsidTr="004772C8">
        <w:trPr>
          <w:trHeight w:val="442"/>
        </w:trPr>
        <w:tc>
          <w:tcPr>
            <w:tcW w:w="753" w:type="dxa"/>
          </w:tcPr>
          <w:p w14:paraId="68632015"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18</w:t>
            </w:r>
          </w:p>
        </w:tc>
        <w:tc>
          <w:tcPr>
            <w:tcW w:w="7167" w:type="dxa"/>
          </w:tcPr>
          <w:p w14:paraId="3DD2B965"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“外教社杯”全国高校外语教学大赛江苏省赛区比赛</w:t>
            </w:r>
          </w:p>
        </w:tc>
        <w:tc>
          <w:tcPr>
            <w:tcW w:w="939" w:type="dxa"/>
          </w:tcPr>
          <w:p w14:paraId="581F2385"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2A59D068" w14:textId="77777777" w:rsidTr="004772C8">
        <w:trPr>
          <w:trHeight w:val="480"/>
        </w:trPr>
        <w:tc>
          <w:tcPr>
            <w:tcW w:w="753" w:type="dxa"/>
          </w:tcPr>
          <w:p w14:paraId="1CEC7F1B"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19</w:t>
            </w:r>
          </w:p>
        </w:tc>
        <w:tc>
          <w:tcPr>
            <w:tcW w:w="7167" w:type="dxa"/>
          </w:tcPr>
          <w:p w14:paraId="37D4DD57"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 xml:space="preserve">江苏高校辅导员素质能力大赛 </w:t>
            </w:r>
          </w:p>
        </w:tc>
        <w:tc>
          <w:tcPr>
            <w:tcW w:w="939" w:type="dxa"/>
          </w:tcPr>
          <w:p w14:paraId="7C3C24B9"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1B583776" w14:textId="77777777" w:rsidTr="004772C8">
        <w:trPr>
          <w:trHeight w:val="873"/>
        </w:trPr>
        <w:tc>
          <w:tcPr>
            <w:tcW w:w="753" w:type="dxa"/>
          </w:tcPr>
          <w:p w14:paraId="529D01B8"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lastRenderedPageBreak/>
              <w:t>20</w:t>
            </w:r>
          </w:p>
        </w:tc>
        <w:tc>
          <w:tcPr>
            <w:tcW w:w="7167" w:type="dxa"/>
          </w:tcPr>
          <w:p w14:paraId="6C57C4CF"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“外教社杯”全国高校外语教学</w:t>
            </w:r>
            <w:proofErr w:type="gramStart"/>
            <w:r>
              <w:rPr>
                <w:rFonts w:ascii="宋体" w:hAnsi="宋体" w:cs="宋体" w:hint="eastAsia"/>
                <w:sz w:val="28"/>
                <w:szCs w:val="28"/>
              </w:rPr>
              <w:t>大赛微课比赛</w:t>
            </w:r>
            <w:proofErr w:type="gramEnd"/>
            <w:r>
              <w:rPr>
                <w:rFonts w:ascii="宋体" w:hAnsi="宋体" w:cs="宋体" w:hint="eastAsia"/>
                <w:sz w:val="28"/>
                <w:szCs w:val="28"/>
              </w:rPr>
              <w:t>江苏省赛区比赛暨江苏省强国外语</w:t>
            </w:r>
            <w:proofErr w:type="gramStart"/>
            <w:r>
              <w:rPr>
                <w:rFonts w:ascii="宋体" w:hAnsi="宋体" w:cs="宋体" w:hint="eastAsia"/>
                <w:sz w:val="28"/>
                <w:szCs w:val="28"/>
              </w:rPr>
              <w:t>金牌微课大赛</w:t>
            </w:r>
            <w:proofErr w:type="gramEnd"/>
          </w:p>
        </w:tc>
        <w:tc>
          <w:tcPr>
            <w:tcW w:w="939" w:type="dxa"/>
          </w:tcPr>
          <w:p w14:paraId="7E2638A6"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19D747DF" w14:textId="77777777" w:rsidTr="004772C8">
        <w:trPr>
          <w:trHeight w:val="563"/>
        </w:trPr>
        <w:tc>
          <w:tcPr>
            <w:tcW w:w="753" w:type="dxa"/>
          </w:tcPr>
          <w:p w14:paraId="225466C9"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21</w:t>
            </w:r>
          </w:p>
        </w:tc>
        <w:tc>
          <w:tcPr>
            <w:tcW w:w="7167" w:type="dxa"/>
          </w:tcPr>
          <w:p w14:paraId="1AF7FA59"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 xml:space="preserve">江苏省高校就业创业指导教师教学技能大赛 </w:t>
            </w:r>
          </w:p>
        </w:tc>
        <w:tc>
          <w:tcPr>
            <w:tcW w:w="939" w:type="dxa"/>
          </w:tcPr>
          <w:p w14:paraId="364BED31"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696119EF" w14:textId="77777777" w:rsidTr="004772C8">
        <w:trPr>
          <w:trHeight w:val="442"/>
        </w:trPr>
        <w:tc>
          <w:tcPr>
            <w:tcW w:w="753" w:type="dxa"/>
          </w:tcPr>
          <w:p w14:paraId="72ECEC08"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22</w:t>
            </w:r>
          </w:p>
        </w:tc>
        <w:tc>
          <w:tcPr>
            <w:tcW w:w="7167" w:type="dxa"/>
          </w:tcPr>
          <w:p w14:paraId="0627EDB0"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全国高校英语教师“教学之星”大赛江苏赛区比赛</w:t>
            </w:r>
          </w:p>
        </w:tc>
        <w:tc>
          <w:tcPr>
            <w:tcW w:w="939" w:type="dxa"/>
          </w:tcPr>
          <w:p w14:paraId="44D6394D"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1F01DF0C" w14:textId="77777777" w:rsidTr="004772C8">
        <w:trPr>
          <w:trHeight w:val="873"/>
        </w:trPr>
        <w:tc>
          <w:tcPr>
            <w:tcW w:w="753" w:type="dxa"/>
          </w:tcPr>
          <w:p w14:paraId="4D2CD34B"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23</w:t>
            </w:r>
          </w:p>
        </w:tc>
        <w:tc>
          <w:tcPr>
            <w:tcW w:w="7167" w:type="dxa"/>
          </w:tcPr>
          <w:p w14:paraId="4BB2CC8C"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“高教社杯”全国高等学校外语课程</w:t>
            </w:r>
            <w:proofErr w:type="gramStart"/>
            <w:r>
              <w:rPr>
                <w:rFonts w:ascii="宋体" w:hAnsi="宋体" w:cs="宋体" w:hint="eastAsia"/>
                <w:sz w:val="28"/>
                <w:szCs w:val="28"/>
              </w:rPr>
              <w:t>思政教学</w:t>
            </w:r>
            <w:proofErr w:type="gramEnd"/>
            <w:r>
              <w:rPr>
                <w:rFonts w:ascii="宋体" w:hAnsi="宋体" w:cs="宋体" w:hint="eastAsia"/>
                <w:sz w:val="28"/>
                <w:szCs w:val="28"/>
              </w:rPr>
              <w:t>比赛江苏赛区比赛</w:t>
            </w:r>
          </w:p>
        </w:tc>
        <w:tc>
          <w:tcPr>
            <w:tcW w:w="939" w:type="dxa"/>
          </w:tcPr>
          <w:p w14:paraId="255DEAB5"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5ECC5634" w14:textId="77777777" w:rsidTr="004772C8">
        <w:trPr>
          <w:trHeight w:val="442"/>
        </w:trPr>
        <w:tc>
          <w:tcPr>
            <w:tcW w:w="753" w:type="dxa"/>
          </w:tcPr>
          <w:p w14:paraId="25D6992A"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24</w:t>
            </w:r>
          </w:p>
        </w:tc>
        <w:tc>
          <w:tcPr>
            <w:tcW w:w="7167" w:type="dxa"/>
          </w:tcPr>
          <w:p w14:paraId="34BEB6E0"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江苏省高校体育教师教学基本功大赛</w:t>
            </w:r>
          </w:p>
        </w:tc>
        <w:tc>
          <w:tcPr>
            <w:tcW w:w="939" w:type="dxa"/>
          </w:tcPr>
          <w:p w14:paraId="137A8851"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38283E1F" w14:textId="77777777" w:rsidTr="004772C8">
        <w:trPr>
          <w:trHeight w:val="442"/>
        </w:trPr>
        <w:tc>
          <w:tcPr>
            <w:tcW w:w="753" w:type="dxa"/>
          </w:tcPr>
          <w:p w14:paraId="6013ED5E"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25</w:t>
            </w:r>
          </w:p>
        </w:tc>
        <w:tc>
          <w:tcPr>
            <w:tcW w:w="7167" w:type="dxa"/>
            <w:vAlign w:val="bottom"/>
          </w:tcPr>
          <w:p w14:paraId="77861F3D" w14:textId="77777777" w:rsidR="00C52978" w:rsidRDefault="00C52978" w:rsidP="004772C8">
            <w:pPr>
              <w:spacing w:line="308" w:lineRule="exact"/>
              <w:jc w:val="left"/>
              <w:rPr>
                <w:rFonts w:ascii="宋体" w:hAnsi="宋体" w:cs="宋体" w:hint="eastAsia"/>
                <w:sz w:val="28"/>
                <w:szCs w:val="28"/>
              </w:rPr>
            </w:pPr>
            <w:r>
              <w:rPr>
                <w:rFonts w:ascii="宋体" w:hAnsi="宋体" w:cs="宋体" w:hint="eastAsia"/>
                <w:sz w:val="28"/>
                <w:szCs w:val="28"/>
              </w:rPr>
              <w:t>江苏省高校体育</w:t>
            </w:r>
            <w:proofErr w:type="gramStart"/>
            <w:r>
              <w:rPr>
                <w:rFonts w:ascii="宋体" w:hAnsi="宋体" w:cs="宋体" w:hint="eastAsia"/>
                <w:sz w:val="28"/>
                <w:szCs w:val="28"/>
              </w:rPr>
              <w:t>教师微课教学</w:t>
            </w:r>
            <w:proofErr w:type="gramEnd"/>
            <w:r>
              <w:rPr>
                <w:rFonts w:ascii="宋体" w:hAnsi="宋体" w:cs="宋体" w:hint="eastAsia"/>
                <w:sz w:val="28"/>
                <w:szCs w:val="28"/>
              </w:rPr>
              <w:t>比赛</w:t>
            </w:r>
          </w:p>
        </w:tc>
        <w:tc>
          <w:tcPr>
            <w:tcW w:w="939" w:type="dxa"/>
          </w:tcPr>
          <w:p w14:paraId="6F695D2B" w14:textId="77777777" w:rsidR="00C52978" w:rsidRDefault="00C52978" w:rsidP="004772C8">
            <w:pPr>
              <w:spacing w:line="438" w:lineRule="exact"/>
              <w:rPr>
                <w:rFonts w:ascii="宋体" w:hAnsi="宋体" w:cs="宋体" w:hint="eastAsia"/>
                <w:b/>
                <w:bCs/>
                <w:sz w:val="28"/>
                <w:szCs w:val="28"/>
                <w:lang w:eastAsia="en-US"/>
              </w:rPr>
            </w:pPr>
            <w:r>
              <w:rPr>
                <w:rFonts w:ascii="宋体" w:hAnsi="宋体" w:cs="宋体" w:hint="eastAsia"/>
                <w:b/>
                <w:bCs/>
                <w:sz w:val="28"/>
                <w:szCs w:val="28"/>
              </w:rPr>
              <w:t>B2</w:t>
            </w:r>
          </w:p>
        </w:tc>
      </w:tr>
      <w:tr w:rsidR="00C52978" w14:paraId="5BAE4E23" w14:textId="77777777" w:rsidTr="004772C8">
        <w:trPr>
          <w:trHeight w:val="442"/>
        </w:trPr>
        <w:tc>
          <w:tcPr>
            <w:tcW w:w="753" w:type="dxa"/>
          </w:tcPr>
          <w:p w14:paraId="7AE3FCB5"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26</w:t>
            </w:r>
          </w:p>
        </w:tc>
        <w:tc>
          <w:tcPr>
            <w:tcW w:w="7167" w:type="dxa"/>
          </w:tcPr>
          <w:p w14:paraId="1762969B"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江苏省高校艺术教师基本功展示</w:t>
            </w:r>
          </w:p>
        </w:tc>
        <w:tc>
          <w:tcPr>
            <w:tcW w:w="939" w:type="dxa"/>
          </w:tcPr>
          <w:p w14:paraId="3C386CAF" w14:textId="77777777" w:rsidR="00C52978" w:rsidRDefault="00C52978" w:rsidP="004772C8">
            <w:pPr>
              <w:spacing w:line="438" w:lineRule="exact"/>
              <w:rPr>
                <w:rFonts w:ascii="宋体" w:hAnsi="宋体" w:cs="宋体" w:hint="eastAsia"/>
                <w:b/>
                <w:bCs/>
                <w:sz w:val="28"/>
                <w:szCs w:val="28"/>
                <w:lang w:eastAsia="en-US"/>
              </w:rPr>
            </w:pPr>
            <w:r>
              <w:rPr>
                <w:rFonts w:ascii="宋体" w:hAnsi="宋体" w:cs="宋体" w:hint="eastAsia"/>
                <w:b/>
                <w:bCs/>
                <w:sz w:val="28"/>
                <w:szCs w:val="28"/>
              </w:rPr>
              <w:t>B2</w:t>
            </w:r>
          </w:p>
        </w:tc>
      </w:tr>
      <w:tr w:rsidR="00C52978" w14:paraId="3D287CF7" w14:textId="77777777" w:rsidTr="004772C8">
        <w:trPr>
          <w:trHeight w:val="442"/>
        </w:trPr>
        <w:tc>
          <w:tcPr>
            <w:tcW w:w="753" w:type="dxa"/>
          </w:tcPr>
          <w:p w14:paraId="48F88961"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27</w:t>
            </w:r>
          </w:p>
        </w:tc>
        <w:tc>
          <w:tcPr>
            <w:tcW w:w="7167" w:type="dxa"/>
          </w:tcPr>
          <w:p w14:paraId="01BB20F7"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江苏省高校数学基础课教师授课竞赛</w:t>
            </w:r>
          </w:p>
        </w:tc>
        <w:tc>
          <w:tcPr>
            <w:tcW w:w="939" w:type="dxa"/>
          </w:tcPr>
          <w:p w14:paraId="02EC453A"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74FD18E8" w14:textId="77777777" w:rsidTr="004772C8">
        <w:trPr>
          <w:trHeight w:val="442"/>
        </w:trPr>
        <w:tc>
          <w:tcPr>
            <w:tcW w:w="753" w:type="dxa"/>
          </w:tcPr>
          <w:p w14:paraId="554EF7BA"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28</w:t>
            </w:r>
          </w:p>
        </w:tc>
        <w:tc>
          <w:tcPr>
            <w:tcW w:w="7167" w:type="dxa"/>
          </w:tcPr>
          <w:p w14:paraId="51827143"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 xml:space="preserve">未来设计师·全国艺术设计教师教学创新大赛（江苏赛区） </w:t>
            </w:r>
          </w:p>
        </w:tc>
        <w:tc>
          <w:tcPr>
            <w:tcW w:w="939" w:type="dxa"/>
          </w:tcPr>
          <w:p w14:paraId="143FF740"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71D803CA" w14:textId="77777777" w:rsidTr="004772C8">
        <w:trPr>
          <w:trHeight w:val="442"/>
        </w:trPr>
        <w:tc>
          <w:tcPr>
            <w:tcW w:w="753" w:type="dxa"/>
          </w:tcPr>
          <w:p w14:paraId="2CB16123"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29</w:t>
            </w:r>
          </w:p>
        </w:tc>
        <w:tc>
          <w:tcPr>
            <w:tcW w:w="7167" w:type="dxa"/>
          </w:tcPr>
          <w:p w14:paraId="2BE84213" w14:textId="77777777" w:rsidR="00C52978" w:rsidRDefault="00C52978" w:rsidP="004772C8">
            <w:pPr>
              <w:spacing w:line="438" w:lineRule="exact"/>
              <w:rPr>
                <w:rFonts w:ascii="宋体" w:hAnsi="宋体" w:cs="宋体" w:hint="eastAsia"/>
                <w:sz w:val="28"/>
                <w:szCs w:val="28"/>
              </w:rPr>
            </w:pPr>
            <w:r>
              <w:rPr>
                <w:rFonts w:ascii="宋体" w:hAnsi="宋体" w:cs="宋体" w:hint="eastAsia"/>
                <w:sz w:val="28"/>
                <w:szCs w:val="28"/>
              </w:rPr>
              <w:t xml:space="preserve">全国数字创意教学技能大赛江苏省选拔赛 </w:t>
            </w:r>
          </w:p>
        </w:tc>
        <w:tc>
          <w:tcPr>
            <w:tcW w:w="939" w:type="dxa"/>
          </w:tcPr>
          <w:p w14:paraId="083B9BE3"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54B99AF4" w14:textId="77777777" w:rsidTr="004772C8">
        <w:trPr>
          <w:trHeight w:val="442"/>
        </w:trPr>
        <w:tc>
          <w:tcPr>
            <w:tcW w:w="753" w:type="dxa"/>
          </w:tcPr>
          <w:p w14:paraId="071662A8"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30</w:t>
            </w:r>
          </w:p>
        </w:tc>
        <w:tc>
          <w:tcPr>
            <w:tcW w:w="7167" w:type="dxa"/>
          </w:tcPr>
          <w:p w14:paraId="00D38DB1"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江苏高校外国留学生教学观摩比赛</w:t>
            </w:r>
          </w:p>
        </w:tc>
        <w:tc>
          <w:tcPr>
            <w:tcW w:w="939" w:type="dxa"/>
          </w:tcPr>
          <w:p w14:paraId="4EEF7DCA"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5EE9B581" w14:textId="77777777" w:rsidTr="004772C8">
        <w:trPr>
          <w:trHeight w:val="442"/>
        </w:trPr>
        <w:tc>
          <w:tcPr>
            <w:tcW w:w="753" w:type="dxa"/>
          </w:tcPr>
          <w:p w14:paraId="6F7A6F82"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31</w:t>
            </w:r>
          </w:p>
        </w:tc>
        <w:tc>
          <w:tcPr>
            <w:tcW w:w="7167" w:type="dxa"/>
          </w:tcPr>
          <w:p w14:paraId="4714CB82"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江苏省高校经管类实验教学案例大赛</w:t>
            </w:r>
          </w:p>
        </w:tc>
        <w:tc>
          <w:tcPr>
            <w:tcW w:w="939" w:type="dxa"/>
          </w:tcPr>
          <w:p w14:paraId="03D008AE"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2B914AF7" w14:textId="77777777" w:rsidTr="004772C8">
        <w:trPr>
          <w:trHeight w:val="442"/>
        </w:trPr>
        <w:tc>
          <w:tcPr>
            <w:tcW w:w="753" w:type="dxa"/>
          </w:tcPr>
          <w:p w14:paraId="46E4FBD7"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32</w:t>
            </w:r>
          </w:p>
        </w:tc>
        <w:tc>
          <w:tcPr>
            <w:tcW w:w="7167" w:type="dxa"/>
          </w:tcPr>
          <w:p w14:paraId="599E491C"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东方创意之</w:t>
            </w:r>
            <w:proofErr w:type="gramStart"/>
            <w:r>
              <w:rPr>
                <w:rFonts w:ascii="宋体" w:hAnsi="宋体" w:cs="宋体" w:hint="eastAsia"/>
                <w:sz w:val="28"/>
                <w:szCs w:val="28"/>
              </w:rPr>
              <w:t>星教师</w:t>
            </w:r>
            <w:proofErr w:type="gramEnd"/>
            <w:r>
              <w:rPr>
                <w:rFonts w:ascii="宋体" w:hAnsi="宋体" w:cs="宋体" w:hint="eastAsia"/>
                <w:sz w:val="28"/>
                <w:szCs w:val="28"/>
              </w:rPr>
              <w:t>教学创新大赛江苏赛区</w:t>
            </w:r>
          </w:p>
        </w:tc>
        <w:tc>
          <w:tcPr>
            <w:tcW w:w="939" w:type="dxa"/>
          </w:tcPr>
          <w:p w14:paraId="2867A77E"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B2</w:t>
            </w:r>
          </w:p>
        </w:tc>
      </w:tr>
      <w:tr w:rsidR="00C52978" w14:paraId="7E9BD0B6" w14:textId="77777777" w:rsidTr="004772C8">
        <w:trPr>
          <w:trHeight w:val="442"/>
        </w:trPr>
        <w:tc>
          <w:tcPr>
            <w:tcW w:w="753" w:type="dxa"/>
          </w:tcPr>
          <w:p w14:paraId="7FF5B66D"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33</w:t>
            </w:r>
          </w:p>
        </w:tc>
        <w:tc>
          <w:tcPr>
            <w:tcW w:w="7167" w:type="dxa"/>
          </w:tcPr>
          <w:p w14:paraId="1064657E"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其它列入《全省普通高校教师教学竞赛省级赛事认定结果》的高等学校教师教学竞赛项目（以江苏省高等教育学会发布结果为准）</w:t>
            </w:r>
          </w:p>
        </w:tc>
        <w:tc>
          <w:tcPr>
            <w:tcW w:w="939" w:type="dxa"/>
          </w:tcPr>
          <w:p w14:paraId="769649D8"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C</w:t>
            </w:r>
          </w:p>
        </w:tc>
      </w:tr>
      <w:tr w:rsidR="00C52978" w14:paraId="099D9410" w14:textId="77777777" w:rsidTr="004772C8">
        <w:trPr>
          <w:trHeight w:val="442"/>
        </w:trPr>
        <w:tc>
          <w:tcPr>
            <w:tcW w:w="753" w:type="dxa"/>
          </w:tcPr>
          <w:p w14:paraId="3AA2D007" w14:textId="77777777" w:rsidR="00C52978" w:rsidRDefault="00C52978" w:rsidP="004772C8">
            <w:pPr>
              <w:spacing w:line="438" w:lineRule="exact"/>
              <w:rPr>
                <w:rFonts w:ascii="宋体" w:hAnsi="宋体" w:cs="宋体"/>
                <w:sz w:val="28"/>
                <w:szCs w:val="28"/>
              </w:rPr>
            </w:pPr>
            <w:r>
              <w:rPr>
                <w:rFonts w:ascii="宋体" w:hAnsi="宋体" w:cs="宋体" w:hint="eastAsia"/>
                <w:sz w:val="28"/>
                <w:szCs w:val="28"/>
              </w:rPr>
              <w:t>34</w:t>
            </w:r>
          </w:p>
        </w:tc>
        <w:tc>
          <w:tcPr>
            <w:tcW w:w="7167" w:type="dxa"/>
          </w:tcPr>
          <w:p w14:paraId="13136467" w14:textId="77777777" w:rsidR="00C52978" w:rsidRDefault="00C52978" w:rsidP="004772C8">
            <w:pPr>
              <w:spacing w:line="438" w:lineRule="exact"/>
              <w:rPr>
                <w:rFonts w:ascii="宋体" w:hAnsi="宋体" w:cs="宋体" w:hint="eastAsia"/>
                <w:sz w:val="28"/>
                <w:szCs w:val="28"/>
              </w:rPr>
            </w:pPr>
            <w:r>
              <w:rPr>
                <w:rFonts w:ascii="宋体" w:hAnsi="宋体" w:cs="宋体" w:hint="eastAsia"/>
                <w:color w:val="000000"/>
                <w:sz w:val="28"/>
                <w:szCs w:val="28"/>
              </w:rPr>
              <w:t>由学校或市级教育主管部门组织的面向全体教师的教学竞赛项目。</w:t>
            </w:r>
          </w:p>
        </w:tc>
        <w:tc>
          <w:tcPr>
            <w:tcW w:w="939" w:type="dxa"/>
          </w:tcPr>
          <w:p w14:paraId="69FF7E4F" w14:textId="77777777" w:rsidR="00C52978" w:rsidRDefault="00C52978" w:rsidP="004772C8">
            <w:pPr>
              <w:spacing w:line="438" w:lineRule="exact"/>
              <w:rPr>
                <w:rFonts w:ascii="宋体" w:hAnsi="宋体" w:cs="宋体" w:hint="eastAsia"/>
                <w:b/>
                <w:bCs/>
                <w:sz w:val="28"/>
                <w:szCs w:val="28"/>
              </w:rPr>
            </w:pPr>
            <w:r>
              <w:rPr>
                <w:rFonts w:ascii="宋体" w:hAnsi="宋体" w:cs="宋体" w:hint="eastAsia"/>
                <w:b/>
                <w:bCs/>
                <w:sz w:val="28"/>
                <w:szCs w:val="28"/>
              </w:rPr>
              <w:t>C</w:t>
            </w:r>
          </w:p>
        </w:tc>
      </w:tr>
    </w:tbl>
    <w:p w14:paraId="7D45EAD9" w14:textId="77777777" w:rsidR="00C52978" w:rsidRDefault="00C52978" w:rsidP="00C52978">
      <w:pPr>
        <w:spacing w:line="438" w:lineRule="exact"/>
        <w:rPr>
          <w:rFonts w:ascii="宋体" w:hAnsi="宋体" w:cs="宋体" w:hint="eastAsia"/>
          <w:szCs w:val="21"/>
        </w:rPr>
      </w:pPr>
      <w:r>
        <w:rPr>
          <w:rFonts w:ascii="宋体" w:hAnsi="宋体" w:cs="宋体" w:hint="eastAsia"/>
          <w:szCs w:val="21"/>
        </w:rPr>
        <w:t>注：1.本目录依据《2024版全国普通高校教师教学发展指数》中所纳入的教师教学竞赛项目，并结合江苏省高等教育学会发布的相关文件制定，供参考。</w:t>
      </w:r>
    </w:p>
    <w:p w14:paraId="7E4F7A25" w14:textId="77777777" w:rsidR="00C52978" w:rsidRDefault="00C52978" w:rsidP="00C52978">
      <w:pPr>
        <w:widowControl/>
        <w:spacing w:line="360" w:lineRule="auto"/>
        <w:rPr>
          <w:rFonts w:ascii="宋体" w:hAnsi="宋体" w:cs="宋体"/>
          <w:szCs w:val="21"/>
        </w:rPr>
      </w:pPr>
      <w:r>
        <w:rPr>
          <w:rFonts w:ascii="宋体" w:hAnsi="宋体" w:cs="宋体" w:hint="eastAsia"/>
          <w:sz w:val="36"/>
          <w:szCs w:val="36"/>
        </w:rPr>
        <w:t xml:space="preserve"> </w:t>
      </w:r>
      <w:r>
        <w:rPr>
          <w:rFonts w:ascii="宋体" w:hAnsi="宋体" w:cs="宋体" w:hint="eastAsia"/>
          <w:szCs w:val="21"/>
        </w:rPr>
        <w:t xml:space="preserve">  2.未列入本目录的其他教师教学竞赛项目，由教师（教学）发展中心会同教务处、人事处、学生处等职能部门组织评审会协商认定。</w:t>
      </w:r>
    </w:p>
    <w:p w14:paraId="0943CDC8" w14:textId="77777777" w:rsidR="008F420C" w:rsidRPr="00C52978" w:rsidRDefault="008F420C">
      <w:pPr>
        <w:rPr>
          <w:rFonts w:hint="eastAsia"/>
        </w:rPr>
      </w:pPr>
    </w:p>
    <w:sectPr w:rsidR="008F420C" w:rsidRPr="00C529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461C" w14:textId="77777777" w:rsidR="00013638" w:rsidRDefault="00013638" w:rsidP="00C52978">
      <w:pPr>
        <w:rPr>
          <w:rFonts w:hint="eastAsia"/>
        </w:rPr>
      </w:pPr>
      <w:r>
        <w:separator/>
      </w:r>
    </w:p>
  </w:endnote>
  <w:endnote w:type="continuationSeparator" w:id="0">
    <w:p w14:paraId="5CEF20CC" w14:textId="77777777" w:rsidR="00013638" w:rsidRDefault="00013638" w:rsidP="00C529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A0C8" w14:textId="77777777" w:rsidR="00013638" w:rsidRDefault="00013638" w:rsidP="00C52978">
      <w:pPr>
        <w:rPr>
          <w:rFonts w:hint="eastAsia"/>
        </w:rPr>
      </w:pPr>
      <w:r>
        <w:separator/>
      </w:r>
    </w:p>
  </w:footnote>
  <w:footnote w:type="continuationSeparator" w:id="0">
    <w:p w14:paraId="7B90200E" w14:textId="77777777" w:rsidR="00013638" w:rsidRDefault="00013638" w:rsidP="00C5297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30"/>
    <w:rsid w:val="00013638"/>
    <w:rsid w:val="00191B6C"/>
    <w:rsid w:val="003A1630"/>
    <w:rsid w:val="006208B1"/>
    <w:rsid w:val="008F420C"/>
    <w:rsid w:val="00C52978"/>
    <w:rsid w:val="00C55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B4249B-01AB-4D03-AF21-CBE28D88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78"/>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3A1630"/>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3A1630"/>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3A1630"/>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3A1630"/>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3A1630"/>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3A1630"/>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3A1630"/>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3A1630"/>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3A1630"/>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163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3A163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A163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A1630"/>
    <w:rPr>
      <w:rFonts w:cstheme="majorBidi"/>
      <w:color w:val="0F4761" w:themeColor="accent1" w:themeShade="BF"/>
      <w:sz w:val="28"/>
      <w:szCs w:val="28"/>
    </w:rPr>
  </w:style>
  <w:style w:type="character" w:customStyle="1" w:styleId="50">
    <w:name w:val="标题 5 字符"/>
    <w:basedOn w:val="a0"/>
    <w:link w:val="5"/>
    <w:uiPriority w:val="9"/>
    <w:semiHidden/>
    <w:rsid w:val="003A1630"/>
    <w:rPr>
      <w:rFonts w:cstheme="majorBidi"/>
      <w:color w:val="0F4761" w:themeColor="accent1" w:themeShade="BF"/>
      <w:sz w:val="24"/>
    </w:rPr>
  </w:style>
  <w:style w:type="character" w:customStyle="1" w:styleId="60">
    <w:name w:val="标题 6 字符"/>
    <w:basedOn w:val="a0"/>
    <w:link w:val="6"/>
    <w:uiPriority w:val="9"/>
    <w:semiHidden/>
    <w:rsid w:val="003A1630"/>
    <w:rPr>
      <w:rFonts w:cstheme="majorBidi"/>
      <w:b/>
      <w:bCs/>
      <w:color w:val="0F4761" w:themeColor="accent1" w:themeShade="BF"/>
    </w:rPr>
  </w:style>
  <w:style w:type="character" w:customStyle="1" w:styleId="70">
    <w:name w:val="标题 7 字符"/>
    <w:basedOn w:val="a0"/>
    <w:link w:val="7"/>
    <w:uiPriority w:val="9"/>
    <w:semiHidden/>
    <w:rsid w:val="003A1630"/>
    <w:rPr>
      <w:rFonts w:cstheme="majorBidi"/>
      <w:b/>
      <w:bCs/>
      <w:color w:val="595959" w:themeColor="text1" w:themeTint="A6"/>
    </w:rPr>
  </w:style>
  <w:style w:type="character" w:customStyle="1" w:styleId="80">
    <w:name w:val="标题 8 字符"/>
    <w:basedOn w:val="a0"/>
    <w:link w:val="8"/>
    <w:uiPriority w:val="9"/>
    <w:semiHidden/>
    <w:rsid w:val="003A1630"/>
    <w:rPr>
      <w:rFonts w:cstheme="majorBidi"/>
      <w:color w:val="595959" w:themeColor="text1" w:themeTint="A6"/>
    </w:rPr>
  </w:style>
  <w:style w:type="character" w:customStyle="1" w:styleId="90">
    <w:name w:val="标题 9 字符"/>
    <w:basedOn w:val="a0"/>
    <w:link w:val="9"/>
    <w:uiPriority w:val="9"/>
    <w:semiHidden/>
    <w:rsid w:val="003A1630"/>
    <w:rPr>
      <w:rFonts w:eastAsiaTheme="majorEastAsia" w:cstheme="majorBidi"/>
      <w:color w:val="595959" w:themeColor="text1" w:themeTint="A6"/>
    </w:rPr>
  </w:style>
  <w:style w:type="paragraph" w:styleId="a3">
    <w:name w:val="Title"/>
    <w:basedOn w:val="a"/>
    <w:next w:val="a"/>
    <w:link w:val="a4"/>
    <w:uiPriority w:val="10"/>
    <w:qFormat/>
    <w:rsid w:val="003A163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A16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630"/>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A16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630"/>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3A1630"/>
    <w:rPr>
      <w:i/>
      <w:iCs/>
      <w:color w:val="404040" w:themeColor="text1" w:themeTint="BF"/>
    </w:rPr>
  </w:style>
  <w:style w:type="paragraph" w:styleId="a9">
    <w:name w:val="List Paragraph"/>
    <w:basedOn w:val="a"/>
    <w:uiPriority w:val="34"/>
    <w:qFormat/>
    <w:rsid w:val="003A1630"/>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3A1630"/>
    <w:rPr>
      <w:i/>
      <w:iCs/>
      <w:color w:val="0F4761" w:themeColor="accent1" w:themeShade="BF"/>
    </w:rPr>
  </w:style>
  <w:style w:type="paragraph" w:styleId="ab">
    <w:name w:val="Intense Quote"/>
    <w:basedOn w:val="a"/>
    <w:next w:val="a"/>
    <w:link w:val="ac"/>
    <w:uiPriority w:val="30"/>
    <w:qFormat/>
    <w:rsid w:val="003A163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3A1630"/>
    <w:rPr>
      <w:i/>
      <w:iCs/>
      <w:color w:val="0F4761" w:themeColor="accent1" w:themeShade="BF"/>
    </w:rPr>
  </w:style>
  <w:style w:type="character" w:styleId="ad">
    <w:name w:val="Intense Reference"/>
    <w:basedOn w:val="a0"/>
    <w:uiPriority w:val="32"/>
    <w:qFormat/>
    <w:rsid w:val="003A1630"/>
    <w:rPr>
      <w:b/>
      <w:bCs/>
      <w:smallCaps/>
      <w:color w:val="0F4761" w:themeColor="accent1" w:themeShade="BF"/>
      <w:spacing w:val="5"/>
    </w:rPr>
  </w:style>
  <w:style w:type="paragraph" w:styleId="ae">
    <w:name w:val="header"/>
    <w:basedOn w:val="a"/>
    <w:link w:val="af"/>
    <w:uiPriority w:val="99"/>
    <w:unhideWhenUsed/>
    <w:rsid w:val="00C52978"/>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C52978"/>
    <w:rPr>
      <w:sz w:val="18"/>
      <w:szCs w:val="18"/>
    </w:rPr>
  </w:style>
  <w:style w:type="paragraph" w:styleId="af0">
    <w:name w:val="footer"/>
    <w:basedOn w:val="a"/>
    <w:link w:val="af1"/>
    <w:uiPriority w:val="99"/>
    <w:unhideWhenUsed/>
    <w:rsid w:val="00C52978"/>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C52978"/>
    <w:rPr>
      <w:sz w:val="18"/>
      <w:szCs w:val="18"/>
    </w:rPr>
  </w:style>
  <w:style w:type="table" w:styleId="af2">
    <w:name w:val="Table Grid"/>
    <w:basedOn w:val="a1"/>
    <w:qFormat/>
    <w:rsid w:val="00C52978"/>
    <w:pPr>
      <w:widowControl w:val="0"/>
      <w:spacing w:after="0" w:line="240" w:lineRule="auto"/>
      <w:jc w:val="both"/>
    </w:pPr>
    <w:rPr>
      <w:rFonts w:ascii="Calibri" w:eastAsia="宋体"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597</Characters>
  <Application>Microsoft Office Word</Application>
  <DocSecurity>0</DocSecurity>
  <Lines>59</Lines>
  <Paragraphs>61</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 张</dc:creator>
  <cp:keywords/>
  <dc:description/>
  <cp:lastModifiedBy>新 张</cp:lastModifiedBy>
  <cp:revision>2</cp:revision>
  <dcterms:created xsi:type="dcterms:W3CDTF">2025-12-01T07:37:00Z</dcterms:created>
  <dcterms:modified xsi:type="dcterms:W3CDTF">2025-12-01T07:37:00Z</dcterms:modified>
</cp:coreProperties>
</file>