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snapToGrid w:val="0"/>
        <w:jc w:val="center"/>
        <w:rPr>
          <w:rFonts w:hint="eastAsia" w:hAnsi="Times" w:cs="Times New Roman"/>
          <w:szCs w:val="20"/>
        </w:rPr>
      </w:pPr>
    </w:p>
    <w:p>
      <w:pPr>
        <w:pStyle w:val="4"/>
        <w:overflowPunct w:val="0"/>
        <w:snapToGrid w:val="0"/>
        <w:jc w:val="center"/>
        <w:rPr>
          <w:rFonts w:hint="eastAsia" w:hAnsi="Times" w:cs="Times New Roman"/>
          <w:szCs w:val="20"/>
        </w:rPr>
      </w:pPr>
      <w:r>
        <w:rPr>
          <w:rFonts w:hint="eastAsia" w:hAnsi="Times" w:cs="Times New Roman"/>
          <w:szCs w:val="20"/>
        </w:rPr>
        <w:t>江苏省第六期“333工程”申报材料</w:t>
      </w:r>
    </w:p>
    <w:p>
      <w:pPr>
        <w:widowControl w:val="0"/>
        <w:overflowPunct w:val="0"/>
        <w:autoSpaceDE w:val="0"/>
        <w:autoSpaceDN w:val="0"/>
        <w:snapToGrid w:val="0"/>
        <w:spacing w:line="760" w:lineRule="atLeast"/>
        <w:ind w:firstLine="3163" w:firstLineChars="719"/>
        <w:jc w:val="both"/>
        <w:rPr>
          <w:rFonts w:hint="eastAsia" w:ascii="方正小标宋_GBK" w:hAnsi="Times" w:eastAsia="方正小标宋_GBK" w:cs="Times New Roman"/>
          <w:kern w:val="2"/>
          <w:sz w:val="44"/>
          <w:lang w:val="en-US" w:eastAsia="zh-CN" w:bidi="ar-SA"/>
        </w:rPr>
      </w:pPr>
      <w:r>
        <w:rPr>
          <w:rFonts w:hint="eastAsia" w:ascii="方正小标宋_GBK" w:hAnsi="Times" w:eastAsia="方正小标宋_GBK" w:cs="Times New Roman"/>
          <w:kern w:val="2"/>
          <w:sz w:val="44"/>
          <w:lang w:val="en-US" w:eastAsia="zh-CN" w:bidi="ar-SA"/>
        </w:rPr>
        <w:t>真实性</w:t>
      </w:r>
      <w:bookmarkStart w:id="0" w:name="_GoBack"/>
      <w:r>
        <w:rPr>
          <w:rFonts w:hint="eastAsia" w:ascii="方正小标宋_GBK" w:hAnsi="Times" w:eastAsia="方正小标宋_GBK" w:cs="Times New Roman"/>
          <w:kern w:val="2"/>
          <w:sz w:val="44"/>
          <w:lang w:val="en-US" w:eastAsia="zh-CN" w:bidi="ar-SA"/>
        </w:rPr>
        <w:t>承诺书</w:t>
      </w:r>
      <w:bookmarkEnd w:id="0"/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0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本人声明：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在此次省第六期“333工程”项目申报中，所提交的申报材料真实、合法。申报书中所列知识产权均为有效专利，且不侵犯他人权利；不泄露原单位商业秘密，不违反相关国家兼职取酬和科研经费管理规定。如有不实之处，愿负相应的法律责任，并承担由此产生的一切后果。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特此声明！</w:t>
      </w:r>
    </w:p>
    <w:p>
      <w:pPr>
        <w:overflowPunct w:val="0"/>
        <w:autoSpaceDE w:val="0"/>
        <w:autoSpaceDN w:val="0"/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人才本人签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字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overflowPunct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申报单位：（盖章）</w:t>
      </w:r>
    </w:p>
    <w:p>
      <w:pPr>
        <w:overflowPunct w:val="0"/>
        <w:snapToGrid w:val="0"/>
        <w:spacing w:line="590" w:lineRule="exact"/>
        <w:ind w:firstLine="4480" w:firstLineChars="14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overflowPunct w:val="0"/>
        <w:snapToGrid w:val="0"/>
        <w:spacing w:line="590" w:lineRule="exact"/>
        <w:ind w:firstLine="6240" w:firstLineChars="19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月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spacing w:before="120" w:beforeLines="50" w:after="120" w:afterLines="50" w:line="590" w:lineRule="exact"/>
        <w:ind w:firstLine="680" w:firstLineChars="200"/>
        <w:jc w:val="left"/>
        <w:rPr>
          <w:rFonts w:eastAsia="方正黑体简体"/>
          <w:sz w:val="34"/>
          <w:szCs w:val="3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1035"/>
    <w:rsid w:val="38E5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2021-07-22T02:49:00Z</dcterms:created>
  <dc:creator>沈彤</dc:creator>
  <cp:lastModifiedBy>沈彤</cp:lastModifiedBy>
  <dcterms:modified xsi:type="dcterms:W3CDTF">2021-07-22T02:53:23Z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